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82" w:rsidRPr="00697C82" w:rsidRDefault="00B22628" w:rsidP="00B22628">
      <w:pPr>
        <w:spacing w:after="0"/>
        <w:rPr>
          <w:b/>
        </w:rPr>
      </w:pPr>
      <w:r>
        <w:rPr>
          <w:b/>
        </w:rPr>
        <w:t xml:space="preserve">Name:  </w:t>
      </w:r>
      <w:r w:rsidR="00AD49EB">
        <w:rPr>
          <w:b/>
        </w:rPr>
        <w:t>Jennifer Smith</w:t>
      </w:r>
    </w:p>
    <w:p w:rsidR="00697C82" w:rsidRDefault="00697C82" w:rsidP="00BF2D79">
      <w:pPr>
        <w:spacing w:after="0"/>
        <w:rPr>
          <w:sz w:val="20"/>
        </w:rPr>
      </w:pPr>
      <w:r w:rsidRPr="00C80B2E">
        <w:rPr>
          <w:b/>
          <w:sz w:val="20"/>
          <w:u w:val="single"/>
        </w:rPr>
        <w:t>Directions:</w:t>
      </w:r>
      <w:r w:rsidRPr="00C80B2E">
        <w:rPr>
          <w:sz w:val="20"/>
        </w:rPr>
        <w:t xml:space="preserve">  Each day, you should show this list to the pharmacist or technicians you are shadowing, so they can make sure these tasks are accomplished.  Have them initial at the end of the day.</w:t>
      </w:r>
    </w:p>
    <w:p w:rsidR="00360E34" w:rsidRPr="00C80B2E" w:rsidRDefault="00360E34" w:rsidP="00BF2D79">
      <w:pPr>
        <w:spacing w:after="0"/>
        <w:rPr>
          <w:sz w:val="20"/>
        </w:rPr>
      </w:pPr>
    </w:p>
    <w:tbl>
      <w:tblPr>
        <w:tblStyle w:val="TableGrid"/>
        <w:tblW w:w="9445" w:type="dxa"/>
        <w:tblInd w:w="607" w:type="dxa"/>
        <w:tblLook w:val="04A0" w:firstRow="1" w:lastRow="0" w:firstColumn="1" w:lastColumn="0" w:noHBand="0" w:noVBand="1"/>
      </w:tblPr>
      <w:tblGrid>
        <w:gridCol w:w="1566"/>
        <w:gridCol w:w="7879"/>
      </w:tblGrid>
      <w:tr w:rsidR="0053525F" w:rsidRPr="00CA34FB" w:rsidTr="00DE2067">
        <w:trPr>
          <w:trHeight w:val="490"/>
        </w:trPr>
        <w:tc>
          <w:tcPr>
            <w:tcW w:w="9445" w:type="dxa"/>
            <w:gridSpan w:val="2"/>
            <w:shd w:val="clear" w:color="auto" w:fill="D0CECE" w:themeFill="background2" w:themeFillShade="E6"/>
          </w:tcPr>
          <w:p w:rsidR="0053525F" w:rsidRPr="00CA34FB" w:rsidRDefault="0053525F" w:rsidP="0065550E">
            <w:pPr>
              <w:rPr>
                <w:rFonts w:asciiTheme="majorHAnsi" w:hAnsiTheme="majorHAnsi"/>
                <w:b/>
                <w:sz w:val="18"/>
                <w:szCs w:val="18"/>
              </w:rPr>
            </w:pPr>
            <w:r w:rsidRPr="00CA34FB">
              <w:rPr>
                <w:rFonts w:asciiTheme="majorHAnsi" w:hAnsiTheme="majorHAnsi"/>
                <w:b/>
                <w:sz w:val="18"/>
                <w:szCs w:val="18"/>
              </w:rPr>
              <w:t xml:space="preserve">APPE Pharmacy Student:  Use this list as a guide for your days.  You can share it with the pharmacist/technician as a guide.  Have a pharmacist or technician that you worked with complete the instant feedback daily. </w:t>
            </w:r>
          </w:p>
        </w:tc>
      </w:tr>
      <w:tr w:rsidR="009211B1" w:rsidRPr="00CA34FB" w:rsidTr="00DE2067">
        <w:trPr>
          <w:trHeight w:val="485"/>
        </w:trPr>
        <w:tc>
          <w:tcPr>
            <w:tcW w:w="1566" w:type="dxa"/>
            <w:shd w:val="clear" w:color="auto" w:fill="FFFFFF" w:themeFill="background1"/>
          </w:tcPr>
          <w:p w:rsidR="009211B1" w:rsidRPr="009211B1" w:rsidRDefault="00AD49EB" w:rsidP="00AD49EB">
            <w:pPr>
              <w:rPr>
                <w:rFonts w:asciiTheme="majorHAnsi" w:hAnsiTheme="majorHAnsi"/>
                <w:sz w:val="18"/>
                <w:szCs w:val="18"/>
              </w:rPr>
            </w:pPr>
            <w:r>
              <w:rPr>
                <w:rFonts w:asciiTheme="majorHAnsi" w:hAnsiTheme="majorHAnsi"/>
                <w:sz w:val="18"/>
                <w:szCs w:val="18"/>
              </w:rPr>
              <w:t>Monday 10/4</w:t>
            </w:r>
          </w:p>
        </w:tc>
        <w:tc>
          <w:tcPr>
            <w:tcW w:w="7879" w:type="dxa"/>
            <w:shd w:val="clear" w:color="auto" w:fill="FFFFFF" w:themeFill="background1"/>
          </w:tcPr>
          <w:p w:rsidR="004361DD" w:rsidRDefault="004361DD" w:rsidP="004361DD">
            <w:pPr>
              <w:rPr>
                <w:rFonts w:asciiTheme="majorHAnsi" w:hAnsiTheme="majorHAnsi"/>
                <w:sz w:val="18"/>
                <w:szCs w:val="18"/>
              </w:rPr>
            </w:pPr>
            <w:r>
              <w:rPr>
                <w:rFonts w:asciiTheme="majorHAnsi" w:hAnsiTheme="majorHAnsi"/>
                <w:sz w:val="18"/>
                <w:szCs w:val="18"/>
              </w:rPr>
              <w:t>General Rotation Orientation, Longitudinal Project Overview &amp; Med Safety Topic Discussion</w:t>
            </w:r>
          </w:p>
          <w:p w:rsidR="009211B1" w:rsidRPr="009211B1" w:rsidRDefault="00AD49EB" w:rsidP="004361DD">
            <w:pPr>
              <w:rPr>
                <w:rFonts w:asciiTheme="majorHAnsi" w:hAnsiTheme="majorHAnsi"/>
                <w:sz w:val="18"/>
                <w:szCs w:val="18"/>
              </w:rPr>
            </w:pPr>
            <w:r>
              <w:rPr>
                <w:rFonts w:asciiTheme="majorHAnsi" w:hAnsiTheme="majorHAnsi"/>
                <w:sz w:val="18"/>
                <w:szCs w:val="18"/>
              </w:rPr>
              <w:t>9:30-4:00</w:t>
            </w:r>
            <w:r w:rsidR="004361DD">
              <w:rPr>
                <w:rFonts w:asciiTheme="majorHAnsi" w:hAnsiTheme="majorHAnsi"/>
                <w:sz w:val="18"/>
                <w:szCs w:val="18"/>
              </w:rPr>
              <w:t xml:space="preserve"> Jordan Masterson and Kelli Kirkpatrick</w:t>
            </w:r>
          </w:p>
        </w:tc>
      </w:tr>
      <w:tr w:rsidR="00C21AA4" w:rsidRPr="00CA34FB" w:rsidTr="00DE2067">
        <w:trPr>
          <w:trHeight w:val="1970"/>
        </w:trPr>
        <w:tc>
          <w:tcPr>
            <w:tcW w:w="1566" w:type="dxa"/>
            <w:tcBorders>
              <w:bottom w:val="nil"/>
            </w:tcBorders>
            <w:shd w:val="clear" w:color="auto" w:fill="D0CECE" w:themeFill="background2" w:themeFillShade="E6"/>
          </w:tcPr>
          <w:p w:rsidR="00C21AA4" w:rsidRPr="00CA34FB" w:rsidRDefault="00C21AA4" w:rsidP="00C21AA4">
            <w:pPr>
              <w:rPr>
                <w:rFonts w:asciiTheme="majorHAnsi" w:hAnsiTheme="majorHAnsi"/>
                <w:sz w:val="18"/>
                <w:szCs w:val="18"/>
              </w:rPr>
            </w:pPr>
            <w:r>
              <w:rPr>
                <w:rFonts w:asciiTheme="majorHAnsi" w:hAnsiTheme="majorHAnsi"/>
                <w:sz w:val="18"/>
                <w:szCs w:val="18"/>
              </w:rPr>
              <w:t>Tuesday 10/5</w:t>
            </w:r>
          </w:p>
        </w:tc>
        <w:tc>
          <w:tcPr>
            <w:tcW w:w="7879" w:type="dxa"/>
            <w:tcBorders>
              <w:bottom w:val="nil"/>
            </w:tcBorders>
            <w:shd w:val="clear" w:color="auto" w:fill="D0CECE" w:themeFill="background2" w:themeFillShade="E6"/>
          </w:tcPr>
          <w:p w:rsidR="00C21AA4" w:rsidRPr="007269E2" w:rsidRDefault="00C21AA4" w:rsidP="00C21AA4">
            <w:pPr>
              <w:pStyle w:val="ListParagraph"/>
              <w:numPr>
                <w:ilvl w:val="0"/>
                <w:numId w:val="29"/>
              </w:numPr>
              <w:rPr>
                <w:rFonts w:asciiTheme="majorHAnsi" w:hAnsiTheme="majorHAnsi"/>
                <w:b/>
                <w:sz w:val="18"/>
                <w:szCs w:val="18"/>
                <w:u w:val="single"/>
              </w:rPr>
            </w:pPr>
            <w:r w:rsidRPr="007269E2">
              <w:rPr>
                <w:rFonts w:asciiTheme="majorHAnsi" w:hAnsiTheme="majorHAnsi"/>
                <w:b/>
                <w:sz w:val="18"/>
                <w:szCs w:val="18"/>
                <w:u w:val="single"/>
              </w:rPr>
              <w:t>Outpatient Infusion Pharmacy, MH Cancer Center (8:30</w:t>
            </w:r>
            <w:r w:rsidR="00D944C4">
              <w:rPr>
                <w:rFonts w:asciiTheme="majorHAnsi" w:hAnsiTheme="majorHAnsi"/>
                <w:b/>
                <w:sz w:val="18"/>
                <w:szCs w:val="18"/>
                <w:u w:val="single"/>
              </w:rPr>
              <w:t>-5:00</w:t>
            </w:r>
            <w:r w:rsidRPr="007269E2">
              <w:rPr>
                <w:rFonts w:asciiTheme="majorHAnsi" w:hAnsiTheme="majorHAnsi"/>
                <w:b/>
                <w:sz w:val="18"/>
                <w:szCs w:val="18"/>
                <w:u w:val="single"/>
              </w:rPr>
              <w:t xml:space="preserve">); </w:t>
            </w:r>
            <w:r w:rsidRPr="007269E2">
              <w:rPr>
                <w:rFonts w:asciiTheme="majorHAnsi" w:hAnsiTheme="majorHAnsi"/>
                <w:b/>
                <w:sz w:val="18"/>
                <w:szCs w:val="18"/>
                <w:highlight w:val="yellow"/>
                <w:u w:val="single"/>
              </w:rPr>
              <w:t>Preceptor = Lee Turpin</w:t>
            </w:r>
          </w:p>
          <w:p w:rsidR="00C21AA4" w:rsidRDefault="00C21AA4" w:rsidP="00C21AA4">
            <w:pPr>
              <w:rPr>
                <w:rFonts w:asciiTheme="majorHAnsi" w:hAnsiTheme="majorHAnsi"/>
                <w:b/>
                <w:sz w:val="18"/>
                <w:szCs w:val="18"/>
              </w:rPr>
            </w:pPr>
            <w:r w:rsidRPr="00F13A60">
              <w:rPr>
                <w:rFonts w:asciiTheme="majorHAnsi" w:hAnsiTheme="majorHAnsi"/>
                <w:b/>
                <w:sz w:val="18"/>
                <w:szCs w:val="18"/>
                <w:highlight w:val="cyan"/>
              </w:rPr>
              <w:t>**Be dressed in green/hospital scrubs; no makeup/jewelry/nail polish**</w:t>
            </w:r>
          </w:p>
          <w:p w:rsidR="00C21AA4" w:rsidRPr="00C245B2" w:rsidRDefault="00C21AA4" w:rsidP="00C21AA4">
            <w:pPr>
              <w:rPr>
                <w:rFonts w:asciiTheme="majorHAnsi" w:hAnsiTheme="majorHAnsi"/>
                <w:b/>
                <w:sz w:val="18"/>
                <w:szCs w:val="18"/>
              </w:rPr>
            </w:pPr>
            <w:r w:rsidRPr="00EB3433">
              <w:rPr>
                <w:rFonts w:asciiTheme="majorHAnsi" w:hAnsiTheme="majorHAnsi"/>
                <w:b/>
                <w:sz w:val="18"/>
                <w:szCs w:val="18"/>
                <w:highlight w:val="cyan"/>
              </w:rPr>
              <w:t>**</w:t>
            </w:r>
            <w:r>
              <w:rPr>
                <w:rFonts w:asciiTheme="majorHAnsi" w:hAnsiTheme="majorHAnsi"/>
                <w:b/>
                <w:sz w:val="18"/>
                <w:szCs w:val="18"/>
                <w:highlight w:val="cyan"/>
              </w:rPr>
              <w:t>Complete SECU Homework Assignment</w:t>
            </w:r>
            <w:r w:rsidRPr="00EB3433">
              <w:rPr>
                <w:rFonts w:asciiTheme="majorHAnsi" w:hAnsiTheme="majorHAnsi"/>
                <w:b/>
                <w:sz w:val="18"/>
                <w:szCs w:val="18"/>
                <w:highlight w:val="cyan"/>
              </w:rPr>
              <w:t xml:space="preserve"> PRIOR TO your </w:t>
            </w:r>
            <w:r>
              <w:rPr>
                <w:rFonts w:asciiTheme="majorHAnsi" w:hAnsiTheme="majorHAnsi"/>
                <w:b/>
                <w:sz w:val="18"/>
                <w:szCs w:val="18"/>
                <w:highlight w:val="cyan"/>
              </w:rPr>
              <w:t>SECU</w:t>
            </w:r>
            <w:r w:rsidRPr="00EB3433">
              <w:rPr>
                <w:rFonts w:asciiTheme="majorHAnsi" w:hAnsiTheme="majorHAnsi"/>
                <w:b/>
                <w:sz w:val="18"/>
                <w:szCs w:val="18"/>
                <w:highlight w:val="cyan"/>
              </w:rPr>
              <w:t xml:space="preserve"> day – posted on student website**</w:t>
            </w:r>
          </w:p>
          <w:p w:rsidR="00C21AA4" w:rsidRPr="00CA34FB" w:rsidRDefault="00C21AA4" w:rsidP="00C21AA4">
            <w:pPr>
              <w:pStyle w:val="ListParagraph"/>
              <w:numPr>
                <w:ilvl w:val="0"/>
                <w:numId w:val="16"/>
              </w:numPr>
              <w:ind w:left="666"/>
              <w:rPr>
                <w:rFonts w:asciiTheme="majorHAnsi" w:hAnsiTheme="majorHAnsi"/>
                <w:sz w:val="18"/>
                <w:szCs w:val="18"/>
              </w:rPr>
            </w:pPr>
            <w:r w:rsidRPr="00CA34FB">
              <w:rPr>
                <w:rFonts w:asciiTheme="majorHAnsi" w:hAnsiTheme="majorHAnsi"/>
                <w:sz w:val="18"/>
                <w:szCs w:val="18"/>
              </w:rPr>
              <w:t>Garb appropriately for sterile compounding (discuss hazardous vs. non-hazardous)</w:t>
            </w:r>
          </w:p>
          <w:p w:rsidR="00C21AA4" w:rsidRPr="00CA34FB" w:rsidRDefault="00C21AA4" w:rsidP="00C21AA4">
            <w:pPr>
              <w:pStyle w:val="ListParagraph"/>
              <w:numPr>
                <w:ilvl w:val="0"/>
                <w:numId w:val="16"/>
              </w:numPr>
              <w:ind w:left="666"/>
              <w:rPr>
                <w:rFonts w:asciiTheme="majorHAnsi" w:hAnsiTheme="majorHAnsi"/>
                <w:sz w:val="18"/>
                <w:szCs w:val="18"/>
              </w:rPr>
            </w:pPr>
            <w:r w:rsidRPr="00CA34FB">
              <w:rPr>
                <w:rFonts w:asciiTheme="majorHAnsi" w:hAnsiTheme="majorHAnsi"/>
                <w:sz w:val="18"/>
                <w:szCs w:val="18"/>
              </w:rPr>
              <w:t>Observe technicians compounding hazardous medications</w:t>
            </w:r>
          </w:p>
          <w:p w:rsidR="00C21AA4" w:rsidRPr="00CA34FB" w:rsidRDefault="00C21AA4" w:rsidP="00C21AA4">
            <w:pPr>
              <w:pStyle w:val="ListParagraph"/>
              <w:numPr>
                <w:ilvl w:val="0"/>
                <w:numId w:val="16"/>
              </w:numPr>
              <w:ind w:left="666"/>
              <w:rPr>
                <w:rFonts w:asciiTheme="majorHAnsi" w:hAnsiTheme="majorHAnsi"/>
                <w:sz w:val="18"/>
                <w:szCs w:val="18"/>
              </w:rPr>
            </w:pPr>
            <w:r w:rsidRPr="00CA34FB">
              <w:rPr>
                <w:rFonts w:asciiTheme="majorHAnsi" w:hAnsiTheme="majorHAnsi"/>
                <w:sz w:val="18"/>
                <w:szCs w:val="18"/>
              </w:rPr>
              <w:t>Observe pharmacist checking hazardous medications</w:t>
            </w:r>
          </w:p>
          <w:p w:rsidR="00C21AA4" w:rsidRDefault="00C21AA4" w:rsidP="00C21AA4">
            <w:pPr>
              <w:pStyle w:val="ListParagraph"/>
              <w:numPr>
                <w:ilvl w:val="0"/>
                <w:numId w:val="16"/>
              </w:numPr>
              <w:ind w:left="666"/>
              <w:rPr>
                <w:rFonts w:asciiTheme="majorHAnsi" w:hAnsiTheme="majorHAnsi"/>
                <w:sz w:val="18"/>
                <w:szCs w:val="18"/>
              </w:rPr>
            </w:pPr>
            <w:r w:rsidRPr="00CA34FB">
              <w:rPr>
                <w:rFonts w:asciiTheme="majorHAnsi" w:hAnsiTheme="majorHAnsi"/>
                <w:sz w:val="18"/>
                <w:szCs w:val="18"/>
              </w:rPr>
              <w:t>Compare how workflow is directed in this setting</w:t>
            </w:r>
          </w:p>
          <w:p w:rsidR="00C21AA4" w:rsidRPr="00D944C4" w:rsidRDefault="00C21AA4" w:rsidP="00D944C4">
            <w:pPr>
              <w:pStyle w:val="ListParagraph"/>
              <w:numPr>
                <w:ilvl w:val="0"/>
                <w:numId w:val="29"/>
              </w:numPr>
              <w:rPr>
                <w:rFonts w:asciiTheme="majorHAnsi" w:hAnsiTheme="majorHAnsi"/>
                <w:b/>
                <w:sz w:val="18"/>
                <w:szCs w:val="18"/>
              </w:rPr>
            </w:pPr>
            <w:r>
              <w:rPr>
                <w:rFonts w:asciiTheme="majorHAnsi" w:hAnsiTheme="majorHAnsi"/>
                <w:b/>
                <w:sz w:val="18"/>
                <w:szCs w:val="18"/>
              </w:rPr>
              <w:t>Lunch 1230 – 1:0</w:t>
            </w:r>
            <w:r w:rsidR="00D944C4">
              <w:rPr>
                <w:rFonts w:asciiTheme="majorHAnsi" w:hAnsiTheme="majorHAnsi"/>
                <w:b/>
                <w:sz w:val="18"/>
                <w:szCs w:val="18"/>
              </w:rPr>
              <w:t>0</w:t>
            </w:r>
          </w:p>
        </w:tc>
      </w:tr>
      <w:tr w:rsidR="00C21AA4" w:rsidRPr="00CA34FB" w:rsidTr="00DE2067">
        <w:trPr>
          <w:trHeight w:val="962"/>
        </w:trPr>
        <w:tc>
          <w:tcPr>
            <w:tcW w:w="1566" w:type="dxa"/>
            <w:tcBorders>
              <w:top w:val="nil"/>
            </w:tcBorders>
            <w:shd w:val="clear" w:color="auto" w:fill="D0CECE" w:themeFill="background2" w:themeFillShade="E6"/>
          </w:tcPr>
          <w:p w:rsidR="00C21AA4" w:rsidRDefault="00C21AA4" w:rsidP="00C21AA4">
            <w:pPr>
              <w:rPr>
                <w:rFonts w:asciiTheme="majorHAnsi" w:hAnsiTheme="majorHAnsi"/>
                <w:b/>
                <w:sz w:val="18"/>
                <w:szCs w:val="18"/>
                <w:u w:val="single"/>
              </w:rPr>
            </w:pPr>
            <w:r>
              <w:rPr>
                <w:rFonts w:asciiTheme="majorHAnsi" w:hAnsiTheme="majorHAnsi"/>
                <w:b/>
                <w:sz w:val="18"/>
                <w:szCs w:val="18"/>
                <w:u w:val="single"/>
              </w:rPr>
              <w:t>SECU Day</w:t>
            </w:r>
          </w:p>
          <w:p w:rsidR="00C21AA4" w:rsidRPr="00CA34FB" w:rsidRDefault="00C21AA4" w:rsidP="00C21AA4">
            <w:pPr>
              <w:rPr>
                <w:rFonts w:asciiTheme="majorHAnsi" w:hAnsiTheme="majorHAnsi"/>
                <w:b/>
                <w:sz w:val="18"/>
                <w:szCs w:val="18"/>
                <w:u w:val="single"/>
              </w:rPr>
            </w:pPr>
            <w:r w:rsidRPr="00CA34FB">
              <w:rPr>
                <w:rFonts w:asciiTheme="majorHAnsi" w:hAnsiTheme="majorHAnsi"/>
                <w:b/>
                <w:sz w:val="18"/>
                <w:szCs w:val="18"/>
                <w:u w:val="single"/>
              </w:rPr>
              <w:t xml:space="preserve">Instant Feedback </w:t>
            </w:r>
          </w:p>
          <w:p w:rsidR="00C21AA4" w:rsidRPr="00CA34FB" w:rsidRDefault="00C21AA4" w:rsidP="00C21AA4">
            <w:pPr>
              <w:rPr>
                <w:rFonts w:asciiTheme="majorHAnsi" w:hAnsiTheme="majorHAnsi"/>
                <w:sz w:val="18"/>
                <w:szCs w:val="18"/>
              </w:rPr>
            </w:pPr>
          </w:p>
        </w:tc>
        <w:tc>
          <w:tcPr>
            <w:tcW w:w="7879" w:type="dxa"/>
            <w:tcBorders>
              <w:top w:val="nil"/>
            </w:tcBorders>
            <w:shd w:val="clear" w:color="auto" w:fill="D0CECE" w:themeFill="background2" w:themeFillShade="E6"/>
          </w:tcPr>
          <w:p w:rsidR="00C21AA4" w:rsidRPr="009F04BC" w:rsidRDefault="00C21AA4" w:rsidP="00C21AA4">
            <w:pPr>
              <w:rPr>
                <w:rFonts w:asciiTheme="majorHAnsi" w:hAnsiTheme="majorHAnsi"/>
                <w:b/>
                <w:sz w:val="18"/>
                <w:szCs w:val="18"/>
                <w:u w:val="single"/>
              </w:rPr>
            </w:pPr>
            <w:r w:rsidRPr="00CA34FB">
              <w:rPr>
                <w:rFonts w:asciiTheme="majorHAnsi" w:hAnsiTheme="majorHAnsi"/>
                <w:b/>
                <w:sz w:val="18"/>
                <w:szCs w:val="18"/>
                <w:u w:val="single"/>
              </w:rPr>
              <w:t>Please grade the student 1-5 (5—highest)</w:t>
            </w:r>
          </w:p>
          <w:p w:rsidR="00C21AA4" w:rsidRPr="00CA34FB" w:rsidRDefault="00C21AA4" w:rsidP="00C21AA4">
            <w:pPr>
              <w:rPr>
                <w:rFonts w:asciiTheme="majorHAnsi" w:hAnsiTheme="majorHAnsi"/>
                <w:sz w:val="18"/>
                <w:szCs w:val="18"/>
              </w:rPr>
            </w:pPr>
            <w:r w:rsidRPr="00CA34FB">
              <w:rPr>
                <w:rFonts w:asciiTheme="majorHAnsi" w:hAnsiTheme="majorHAnsi"/>
                <w:sz w:val="18"/>
                <w:szCs w:val="18"/>
              </w:rPr>
              <w:t>This student was able to garb appropriately for hazardous compounding. ___________</w:t>
            </w:r>
          </w:p>
          <w:p w:rsidR="00C21AA4" w:rsidRPr="00CA34FB" w:rsidRDefault="00C21AA4" w:rsidP="00C21AA4">
            <w:pPr>
              <w:rPr>
                <w:rFonts w:asciiTheme="majorHAnsi" w:hAnsiTheme="majorHAnsi"/>
                <w:sz w:val="18"/>
                <w:szCs w:val="18"/>
              </w:rPr>
            </w:pPr>
            <w:r w:rsidRPr="00CA34FB">
              <w:rPr>
                <w:rFonts w:asciiTheme="majorHAnsi" w:hAnsiTheme="majorHAnsi"/>
                <w:sz w:val="18"/>
                <w:szCs w:val="18"/>
              </w:rPr>
              <w:t>This student was able to use calculations to check the dose for chemotherapy: ___________</w:t>
            </w:r>
          </w:p>
          <w:p w:rsidR="00C21AA4" w:rsidRPr="00C21AA4" w:rsidRDefault="00C21AA4" w:rsidP="00C21AA4">
            <w:pPr>
              <w:rPr>
                <w:rFonts w:asciiTheme="majorHAnsi" w:hAnsiTheme="majorHAnsi"/>
                <w:sz w:val="18"/>
                <w:szCs w:val="18"/>
              </w:rPr>
            </w:pPr>
            <w:r w:rsidRPr="00CA34FB">
              <w:rPr>
                <w:rFonts w:asciiTheme="majorHAnsi" w:hAnsiTheme="majorHAnsi"/>
                <w:sz w:val="18"/>
                <w:szCs w:val="18"/>
              </w:rPr>
              <w:t>Feedback provided by: ________________________________</w:t>
            </w:r>
          </w:p>
        </w:tc>
      </w:tr>
      <w:tr w:rsidR="003F0E14" w:rsidRPr="00CA34FB" w:rsidTr="00DE2067">
        <w:trPr>
          <w:trHeight w:val="917"/>
        </w:trPr>
        <w:tc>
          <w:tcPr>
            <w:tcW w:w="1566" w:type="dxa"/>
            <w:shd w:val="clear" w:color="auto" w:fill="auto"/>
          </w:tcPr>
          <w:p w:rsidR="003F0E14" w:rsidRDefault="003F0E14" w:rsidP="003F0E14">
            <w:pPr>
              <w:rPr>
                <w:rFonts w:asciiTheme="majorHAnsi" w:hAnsiTheme="majorHAnsi"/>
                <w:sz w:val="18"/>
                <w:szCs w:val="18"/>
              </w:rPr>
            </w:pPr>
            <w:r>
              <w:rPr>
                <w:rFonts w:asciiTheme="majorHAnsi" w:hAnsiTheme="majorHAnsi"/>
                <w:sz w:val="18"/>
                <w:szCs w:val="18"/>
              </w:rPr>
              <w:t>Wednesday 10/6</w:t>
            </w:r>
          </w:p>
        </w:tc>
        <w:tc>
          <w:tcPr>
            <w:tcW w:w="7879" w:type="dxa"/>
            <w:shd w:val="clear" w:color="auto" w:fill="auto"/>
          </w:tcPr>
          <w:p w:rsidR="003F0E14" w:rsidRDefault="003F0E14" w:rsidP="003F0E14">
            <w:pPr>
              <w:rPr>
                <w:rFonts w:asciiTheme="majorHAnsi" w:hAnsiTheme="majorHAnsi"/>
                <w:b/>
                <w:sz w:val="18"/>
                <w:szCs w:val="18"/>
                <w:u w:val="single"/>
              </w:rPr>
            </w:pPr>
            <w:r>
              <w:rPr>
                <w:rFonts w:asciiTheme="majorHAnsi" w:hAnsiTheme="majorHAnsi"/>
                <w:b/>
                <w:sz w:val="18"/>
                <w:szCs w:val="18"/>
                <w:u w:val="single"/>
              </w:rPr>
              <w:t>Management</w:t>
            </w:r>
            <w:r w:rsidR="00F30FF4">
              <w:rPr>
                <w:rFonts w:asciiTheme="majorHAnsi" w:hAnsiTheme="majorHAnsi"/>
                <w:b/>
                <w:sz w:val="18"/>
                <w:szCs w:val="18"/>
                <w:u w:val="single"/>
              </w:rPr>
              <w:t>/RX-Manager-on-Call</w:t>
            </w:r>
            <w:r>
              <w:rPr>
                <w:rFonts w:asciiTheme="majorHAnsi" w:hAnsiTheme="majorHAnsi"/>
                <w:b/>
                <w:sz w:val="18"/>
                <w:szCs w:val="18"/>
                <w:u w:val="single"/>
              </w:rPr>
              <w:t xml:space="preserve"> (8-4:30)</w:t>
            </w:r>
            <w:r w:rsidR="00F30FF4">
              <w:rPr>
                <w:rFonts w:asciiTheme="majorHAnsi" w:hAnsiTheme="majorHAnsi"/>
                <w:b/>
                <w:sz w:val="18"/>
                <w:szCs w:val="18"/>
                <w:u w:val="single"/>
              </w:rPr>
              <w:t xml:space="preserve"> Manager =</w:t>
            </w:r>
            <w:r>
              <w:rPr>
                <w:rFonts w:asciiTheme="majorHAnsi" w:hAnsiTheme="majorHAnsi"/>
                <w:b/>
                <w:sz w:val="18"/>
                <w:szCs w:val="18"/>
                <w:u w:val="single"/>
              </w:rPr>
              <w:t xml:space="preserve"> Kelli Kirkpatrick</w:t>
            </w:r>
          </w:p>
          <w:p w:rsidR="003F0E14" w:rsidRDefault="003F0E14" w:rsidP="003F0E14">
            <w:pPr>
              <w:pStyle w:val="ListParagraph"/>
              <w:numPr>
                <w:ilvl w:val="0"/>
                <w:numId w:val="18"/>
              </w:numPr>
              <w:spacing w:after="160" w:line="259" w:lineRule="auto"/>
              <w:ind w:left="658"/>
              <w:rPr>
                <w:rFonts w:asciiTheme="majorHAnsi" w:hAnsiTheme="majorHAnsi"/>
                <w:sz w:val="18"/>
                <w:szCs w:val="18"/>
              </w:rPr>
            </w:pPr>
            <w:r>
              <w:rPr>
                <w:rFonts w:asciiTheme="majorHAnsi" w:hAnsiTheme="majorHAnsi"/>
                <w:sz w:val="18"/>
                <w:szCs w:val="18"/>
              </w:rPr>
              <w:t>Meet Kelli in office space on 2</w:t>
            </w:r>
            <w:r w:rsidRPr="00AB461E">
              <w:rPr>
                <w:rFonts w:asciiTheme="majorHAnsi" w:hAnsiTheme="majorHAnsi"/>
                <w:sz w:val="18"/>
                <w:szCs w:val="18"/>
                <w:vertAlign w:val="superscript"/>
              </w:rPr>
              <w:t>nd</w:t>
            </w:r>
            <w:r>
              <w:rPr>
                <w:rFonts w:asciiTheme="majorHAnsi" w:hAnsiTheme="majorHAnsi"/>
                <w:sz w:val="18"/>
                <w:szCs w:val="18"/>
              </w:rPr>
              <w:t xml:space="preserve"> Floor, </w:t>
            </w:r>
            <w:r w:rsidR="00E62FA8">
              <w:rPr>
                <w:rFonts w:asciiTheme="majorHAnsi" w:hAnsiTheme="majorHAnsi"/>
                <w:sz w:val="18"/>
                <w:szCs w:val="18"/>
              </w:rPr>
              <w:t>in M</w:t>
            </w:r>
            <w:r>
              <w:rPr>
                <w:rFonts w:asciiTheme="majorHAnsi" w:hAnsiTheme="majorHAnsi"/>
                <w:sz w:val="18"/>
                <w:szCs w:val="18"/>
              </w:rPr>
              <w:t>MH Core Pharmacy at 0800</w:t>
            </w:r>
          </w:p>
          <w:p w:rsidR="00DE2067" w:rsidRPr="00DE2067" w:rsidRDefault="003F0E14" w:rsidP="00DE2067">
            <w:pPr>
              <w:pStyle w:val="ListParagraph"/>
              <w:numPr>
                <w:ilvl w:val="0"/>
                <w:numId w:val="18"/>
              </w:numPr>
              <w:spacing w:after="160" w:line="259" w:lineRule="auto"/>
              <w:ind w:left="658"/>
              <w:rPr>
                <w:rFonts w:asciiTheme="majorHAnsi" w:hAnsiTheme="majorHAnsi"/>
                <w:b/>
                <w:sz w:val="18"/>
                <w:szCs w:val="18"/>
                <w:u w:val="single"/>
              </w:rPr>
            </w:pPr>
            <w:r>
              <w:rPr>
                <w:rFonts w:asciiTheme="majorHAnsi" w:hAnsiTheme="majorHAnsi"/>
                <w:sz w:val="18"/>
                <w:szCs w:val="18"/>
              </w:rPr>
              <w:t>Assist with any needs/requests throughout the day; attend meetings, as applicable</w:t>
            </w:r>
          </w:p>
          <w:p w:rsidR="003F0E14" w:rsidRPr="004361DD" w:rsidRDefault="003F0E14" w:rsidP="00DE2067">
            <w:pPr>
              <w:pStyle w:val="ListParagraph"/>
              <w:numPr>
                <w:ilvl w:val="0"/>
                <w:numId w:val="18"/>
              </w:numPr>
              <w:ind w:left="662"/>
              <w:rPr>
                <w:rFonts w:asciiTheme="majorHAnsi" w:hAnsiTheme="majorHAnsi"/>
                <w:b/>
                <w:sz w:val="18"/>
                <w:szCs w:val="18"/>
                <w:u w:val="single"/>
              </w:rPr>
            </w:pPr>
            <w:r>
              <w:rPr>
                <w:rFonts w:asciiTheme="majorHAnsi" w:hAnsiTheme="majorHAnsi"/>
                <w:sz w:val="18"/>
                <w:szCs w:val="18"/>
              </w:rPr>
              <w:t>**Any downtime should be spent working on monthly projects**</w:t>
            </w:r>
          </w:p>
        </w:tc>
      </w:tr>
      <w:tr w:rsidR="003F0E14" w:rsidRPr="00CA34FB" w:rsidTr="00DE2067">
        <w:trPr>
          <w:trHeight w:val="2600"/>
        </w:trPr>
        <w:tc>
          <w:tcPr>
            <w:tcW w:w="1566" w:type="dxa"/>
            <w:tcBorders>
              <w:bottom w:val="single" w:sz="4" w:space="0" w:color="auto"/>
            </w:tcBorders>
            <w:shd w:val="clear" w:color="auto" w:fill="D0CECE" w:themeFill="background2" w:themeFillShade="E6"/>
          </w:tcPr>
          <w:p w:rsidR="003F0E14" w:rsidRDefault="003F0E14" w:rsidP="003F0E14">
            <w:pPr>
              <w:rPr>
                <w:rFonts w:asciiTheme="majorHAnsi" w:hAnsiTheme="majorHAnsi"/>
                <w:sz w:val="18"/>
                <w:szCs w:val="18"/>
              </w:rPr>
            </w:pPr>
            <w:r>
              <w:rPr>
                <w:rFonts w:asciiTheme="majorHAnsi" w:hAnsiTheme="majorHAnsi"/>
                <w:sz w:val="18"/>
                <w:szCs w:val="18"/>
              </w:rPr>
              <w:t>Thursday 10/7</w:t>
            </w:r>
          </w:p>
        </w:tc>
        <w:tc>
          <w:tcPr>
            <w:tcW w:w="7879" w:type="dxa"/>
            <w:tcBorders>
              <w:bottom w:val="single" w:sz="4" w:space="0" w:color="auto"/>
            </w:tcBorders>
            <w:shd w:val="clear" w:color="auto" w:fill="D0CECE" w:themeFill="background2" w:themeFillShade="E6"/>
          </w:tcPr>
          <w:p w:rsidR="003F0E14" w:rsidRDefault="003F0E14" w:rsidP="003F0E14">
            <w:pPr>
              <w:pStyle w:val="ListParagraph"/>
              <w:numPr>
                <w:ilvl w:val="0"/>
                <w:numId w:val="28"/>
              </w:numPr>
              <w:rPr>
                <w:rFonts w:asciiTheme="majorHAnsi" w:hAnsiTheme="majorHAnsi"/>
                <w:b/>
                <w:sz w:val="18"/>
                <w:szCs w:val="18"/>
                <w:u w:val="single"/>
              </w:rPr>
            </w:pPr>
            <w:r w:rsidRPr="008C3456">
              <w:rPr>
                <w:rFonts w:asciiTheme="majorHAnsi" w:hAnsiTheme="majorHAnsi"/>
                <w:b/>
                <w:sz w:val="18"/>
                <w:szCs w:val="18"/>
                <w:u w:val="single"/>
              </w:rPr>
              <w:t>K-Tower Satellite (</w:t>
            </w:r>
            <w:r w:rsidR="007B4686">
              <w:rPr>
                <w:rFonts w:asciiTheme="majorHAnsi" w:hAnsiTheme="majorHAnsi"/>
                <w:b/>
                <w:sz w:val="18"/>
                <w:szCs w:val="18"/>
                <w:u w:val="single"/>
              </w:rPr>
              <w:t>7-1430</w:t>
            </w:r>
            <w:r w:rsidRPr="008C3456">
              <w:rPr>
                <w:rFonts w:asciiTheme="majorHAnsi" w:hAnsiTheme="majorHAnsi"/>
                <w:b/>
                <w:sz w:val="18"/>
                <w:szCs w:val="18"/>
                <w:u w:val="single"/>
              </w:rPr>
              <w:t>)</w:t>
            </w:r>
            <w:r>
              <w:rPr>
                <w:rFonts w:asciiTheme="majorHAnsi" w:hAnsiTheme="majorHAnsi"/>
                <w:b/>
                <w:sz w:val="18"/>
                <w:szCs w:val="18"/>
                <w:u w:val="single"/>
              </w:rPr>
              <w:t xml:space="preserve">; </w:t>
            </w:r>
            <w:r>
              <w:rPr>
                <w:rFonts w:asciiTheme="majorHAnsi" w:hAnsiTheme="majorHAnsi"/>
                <w:b/>
                <w:sz w:val="18"/>
                <w:szCs w:val="18"/>
                <w:highlight w:val="yellow"/>
                <w:u w:val="single"/>
              </w:rPr>
              <w:t>Preceptor = Susie Fulbright</w:t>
            </w:r>
          </w:p>
          <w:p w:rsidR="003F0E14" w:rsidRPr="005F6A9B" w:rsidRDefault="003F0E14" w:rsidP="003F0E14">
            <w:pPr>
              <w:ind w:left="211"/>
              <w:rPr>
                <w:rFonts w:asciiTheme="majorHAnsi" w:hAnsiTheme="majorHAnsi"/>
                <w:b/>
                <w:sz w:val="18"/>
                <w:szCs w:val="18"/>
              </w:rPr>
            </w:pPr>
            <w:r w:rsidRPr="005F6A9B">
              <w:rPr>
                <w:rFonts w:asciiTheme="majorHAnsi" w:hAnsiTheme="majorHAnsi"/>
                <w:b/>
                <w:sz w:val="18"/>
                <w:szCs w:val="18"/>
                <w:highlight w:val="cyan"/>
              </w:rPr>
              <w:t>**Be dressed in green/hospital scrubs; no makeup/jewelry/nail polish**</w:t>
            </w:r>
          </w:p>
          <w:p w:rsidR="003F0E14" w:rsidRPr="003F0412" w:rsidRDefault="003F0E14" w:rsidP="003F0E14">
            <w:pPr>
              <w:pStyle w:val="ListParagraph"/>
              <w:numPr>
                <w:ilvl w:val="0"/>
                <w:numId w:val="28"/>
              </w:numPr>
              <w:rPr>
                <w:rFonts w:asciiTheme="majorHAnsi" w:hAnsiTheme="majorHAnsi"/>
                <w:b/>
                <w:sz w:val="18"/>
                <w:szCs w:val="18"/>
                <w:highlight w:val="cyan"/>
                <w:u w:val="single"/>
              </w:rPr>
            </w:pPr>
            <w:r w:rsidRPr="003F0412">
              <w:rPr>
                <w:rFonts w:asciiTheme="majorHAnsi" w:hAnsiTheme="majorHAnsi"/>
                <w:b/>
                <w:sz w:val="18"/>
                <w:szCs w:val="18"/>
                <w:highlight w:val="cyan"/>
              </w:rPr>
              <w:t xml:space="preserve">**Review APPE Student Guide to K-Tower Satellite Pharmacy Operations PRIOR to your K Tower day – posted </w:t>
            </w:r>
            <w:r>
              <w:rPr>
                <w:rFonts w:asciiTheme="majorHAnsi" w:hAnsiTheme="majorHAnsi"/>
                <w:b/>
                <w:sz w:val="18"/>
                <w:szCs w:val="18"/>
                <w:highlight w:val="cyan"/>
              </w:rPr>
              <w:t>on student w</w:t>
            </w:r>
            <w:r w:rsidRPr="003F0412">
              <w:rPr>
                <w:rFonts w:asciiTheme="majorHAnsi" w:hAnsiTheme="majorHAnsi"/>
                <w:b/>
                <w:sz w:val="18"/>
                <w:szCs w:val="18"/>
                <w:highlight w:val="cyan"/>
              </w:rPr>
              <w:t>ebsite**</w:t>
            </w:r>
          </w:p>
          <w:p w:rsidR="003F0E14" w:rsidRDefault="003F0E14" w:rsidP="003F0E14">
            <w:pPr>
              <w:pStyle w:val="ListParagraph"/>
              <w:numPr>
                <w:ilvl w:val="0"/>
                <w:numId w:val="18"/>
              </w:numPr>
              <w:rPr>
                <w:rFonts w:asciiTheme="majorHAnsi" w:hAnsiTheme="majorHAnsi"/>
                <w:sz w:val="18"/>
                <w:szCs w:val="18"/>
              </w:rPr>
            </w:pPr>
            <w:r>
              <w:rPr>
                <w:rFonts w:asciiTheme="majorHAnsi" w:hAnsiTheme="majorHAnsi"/>
                <w:sz w:val="18"/>
                <w:szCs w:val="18"/>
              </w:rPr>
              <w:t>Meet in K-Tower Pharmacy @0600, dressed in green hospital-issued scrubs</w:t>
            </w:r>
          </w:p>
          <w:p w:rsidR="003F0E14" w:rsidRDefault="003F0E14" w:rsidP="003F0E14">
            <w:pPr>
              <w:pStyle w:val="ListParagraph"/>
              <w:numPr>
                <w:ilvl w:val="0"/>
                <w:numId w:val="18"/>
              </w:numPr>
              <w:rPr>
                <w:rFonts w:asciiTheme="majorHAnsi" w:hAnsiTheme="majorHAnsi"/>
                <w:sz w:val="18"/>
                <w:szCs w:val="18"/>
              </w:rPr>
            </w:pPr>
            <w:r>
              <w:rPr>
                <w:rFonts w:asciiTheme="majorHAnsi" w:hAnsiTheme="majorHAnsi"/>
                <w:sz w:val="18"/>
                <w:szCs w:val="18"/>
              </w:rPr>
              <w:t>Assist &amp; observe technician workflow which includes, but is not limited to:  observation of the delivery process, rotation of stock, checking for out-of-dates, assessing inventory to prevent out-of-stocks, see the OR core areas</w:t>
            </w:r>
          </w:p>
          <w:p w:rsidR="003F0E14" w:rsidRDefault="003F0E14" w:rsidP="003F0E14">
            <w:pPr>
              <w:pStyle w:val="ListParagraph"/>
              <w:numPr>
                <w:ilvl w:val="0"/>
                <w:numId w:val="18"/>
              </w:numPr>
              <w:rPr>
                <w:rFonts w:asciiTheme="majorHAnsi" w:hAnsiTheme="majorHAnsi"/>
                <w:sz w:val="18"/>
                <w:szCs w:val="18"/>
              </w:rPr>
            </w:pPr>
            <w:r>
              <w:rPr>
                <w:rFonts w:asciiTheme="majorHAnsi" w:hAnsiTheme="majorHAnsi"/>
                <w:sz w:val="18"/>
                <w:szCs w:val="18"/>
              </w:rPr>
              <w:t>Assist with the restocking of various boxes; understand the need for each type of box</w:t>
            </w:r>
          </w:p>
          <w:p w:rsidR="003F0E14" w:rsidRDefault="003F0E14" w:rsidP="003F0E14">
            <w:pPr>
              <w:pStyle w:val="ListParagraph"/>
              <w:numPr>
                <w:ilvl w:val="0"/>
                <w:numId w:val="18"/>
              </w:numPr>
              <w:rPr>
                <w:rFonts w:asciiTheme="majorHAnsi" w:hAnsiTheme="majorHAnsi"/>
                <w:sz w:val="18"/>
                <w:szCs w:val="18"/>
              </w:rPr>
            </w:pPr>
            <w:r>
              <w:rPr>
                <w:rFonts w:asciiTheme="majorHAnsi" w:hAnsiTheme="majorHAnsi"/>
                <w:sz w:val="18"/>
                <w:szCs w:val="18"/>
              </w:rPr>
              <w:t>Assist the pharmacy technician with restocking anesthesia trays for outlying areas</w:t>
            </w:r>
          </w:p>
          <w:p w:rsidR="003F0E14" w:rsidRDefault="003F0E14" w:rsidP="003F0E14">
            <w:pPr>
              <w:pStyle w:val="ListParagraph"/>
              <w:numPr>
                <w:ilvl w:val="0"/>
                <w:numId w:val="18"/>
              </w:numPr>
              <w:rPr>
                <w:rFonts w:asciiTheme="majorHAnsi" w:hAnsiTheme="majorHAnsi"/>
                <w:sz w:val="18"/>
                <w:szCs w:val="18"/>
              </w:rPr>
            </w:pPr>
            <w:r>
              <w:rPr>
                <w:rFonts w:asciiTheme="majorHAnsi" w:hAnsiTheme="majorHAnsi"/>
                <w:sz w:val="18"/>
                <w:szCs w:val="18"/>
              </w:rPr>
              <w:t>Observe technicians in the 797 IV room</w:t>
            </w:r>
          </w:p>
          <w:p w:rsidR="009B58F9" w:rsidRPr="00DF5538" w:rsidRDefault="009B58F9" w:rsidP="003F0E14">
            <w:pPr>
              <w:pStyle w:val="ListParagraph"/>
              <w:numPr>
                <w:ilvl w:val="0"/>
                <w:numId w:val="28"/>
              </w:numPr>
              <w:rPr>
                <w:rFonts w:asciiTheme="majorHAnsi" w:hAnsiTheme="majorHAnsi"/>
                <w:sz w:val="18"/>
                <w:szCs w:val="18"/>
              </w:rPr>
            </w:pPr>
            <w:r w:rsidRPr="007269E2">
              <w:rPr>
                <w:rFonts w:asciiTheme="majorHAnsi" w:hAnsiTheme="majorHAnsi"/>
                <w:b/>
                <w:color w:val="385623" w:themeColor="accent6" w:themeShade="80"/>
                <w:sz w:val="18"/>
                <w:szCs w:val="18"/>
              </w:rPr>
              <w:t>**SOAP Note Seminar 3-4p, PECR**</w:t>
            </w:r>
          </w:p>
        </w:tc>
      </w:tr>
      <w:tr w:rsidR="006E2619" w:rsidRPr="00CA34FB" w:rsidTr="00DE2067">
        <w:trPr>
          <w:trHeight w:val="800"/>
        </w:trPr>
        <w:tc>
          <w:tcPr>
            <w:tcW w:w="1566" w:type="dxa"/>
            <w:tcBorders>
              <w:bottom w:val="single" w:sz="4" w:space="0" w:color="auto"/>
            </w:tcBorders>
            <w:shd w:val="clear" w:color="auto" w:fill="auto"/>
          </w:tcPr>
          <w:p w:rsidR="006E2619" w:rsidRDefault="006E2619" w:rsidP="006E2619">
            <w:pPr>
              <w:rPr>
                <w:rFonts w:asciiTheme="majorHAnsi" w:hAnsiTheme="majorHAnsi"/>
                <w:sz w:val="18"/>
                <w:szCs w:val="18"/>
              </w:rPr>
            </w:pPr>
            <w:r>
              <w:rPr>
                <w:rFonts w:asciiTheme="majorHAnsi" w:hAnsiTheme="majorHAnsi"/>
                <w:sz w:val="18"/>
                <w:szCs w:val="18"/>
              </w:rPr>
              <w:t>Friday 10/8</w:t>
            </w:r>
          </w:p>
        </w:tc>
        <w:tc>
          <w:tcPr>
            <w:tcW w:w="7879" w:type="dxa"/>
            <w:tcBorders>
              <w:bottom w:val="single" w:sz="4" w:space="0" w:color="auto"/>
            </w:tcBorders>
            <w:shd w:val="clear" w:color="auto" w:fill="auto"/>
          </w:tcPr>
          <w:p w:rsidR="006E2619" w:rsidRPr="00B1580F" w:rsidRDefault="006E2619" w:rsidP="006E2619">
            <w:pPr>
              <w:rPr>
                <w:rFonts w:asciiTheme="majorHAnsi" w:hAnsiTheme="majorHAnsi"/>
                <w:b/>
                <w:sz w:val="18"/>
                <w:szCs w:val="18"/>
                <w:u w:val="single"/>
              </w:rPr>
            </w:pPr>
            <w:r>
              <w:rPr>
                <w:rFonts w:asciiTheme="majorHAnsi" w:hAnsiTheme="majorHAnsi"/>
                <w:b/>
                <w:sz w:val="18"/>
                <w:szCs w:val="18"/>
                <w:u w:val="single"/>
              </w:rPr>
              <w:t>Project Day (8-4:30)</w:t>
            </w:r>
          </w:p>
          <w:p w:rsidR="006E2619" w:rsidRDefault="006E2619" w:rsidP="006E2619">
            <w:pPr>
              <w:pStyle w:val="ListParagraph"/>
              <w:numPr>
                <w:ilvl w:val="0"/>
                <w:numId w:val="27"/>
              </w:numPr>
              <w:rPr>
                <w:rFonts w:asciiTheme="majorHAnsi" w:hAnsiTheme="majorHAnsi"/>
                <w:sz w:val="18"/>
                <w:szCs w:val="18"/>
              </w:rPr>
            </w:pPr>
            <w:r>
              <w:rPr>
                <w:rFonts w:asciiTheme="majorHAnsi" w:hAnsiTheme="majorHAnsi"/>
                <w:sz w:val="18"/>
                <w:szCs w:val="18"/>
              </w:rPr>
              <w:t xml:space="preserve">AM = </w:t>
            </w:r>
            <w:r w:rsidRPr="00545B91">
              <w:rPr>
                <w:rFonts w:asciiTheme="majorHAnsi" w:hAnsiTheme="majorHAnsi"/>
                <w:sz w:val="18"/>
                <w:szCs w:val="18"/>
              </w:rPr>
              <w:t>Project Time</w:t>
            </w:r>
            <w:r>
              <w:rPr>
                <w:rFonts w:asciiTheme="majorHAnsi" w:hAnsiTheme="majorHAnsi"/>
                <w:sz w:val="18"/>
                <w:szCs w:val="18"/>
              </w:rPr>
              <w:t>, may work from home, if no other meetings/appointments during that time</w:t>
            </w:r>
          </w:p>
          <w:p w:rsidR="006E2619" w:rsidRPr="007269E2" w:rsidRDefault="006E2619" w:rsidP="006E2619">
            <w:pPr>
              <w:pStyle w:val="ListParagraph"/>
              <w:numPr>
                <w:ilvl w:val="0"/>
                <w:numId w:val="27"/>
              </w:numPr>
              <w:rPr>
                <w:rFonts w:asciiTheme="majorHAnsi" w:hAnsiTheme="majorHAnsi"/>
                <w:b/>
                <w:sz w:val="18"/>
                <w:szCs w:val="18"/>
              </w:rPr>
            </w:pPr>
            <w:r>
              <w:rPr>
                <w:rFonts w:asciiTheme="majorHAnsi" w:hAnsiTheme="majorHAnsi"/>
                <w:sz w:val="18"/>
                <w:szCs w:val="18"/>
              </w:rPr>
              <w:t>Plan to be on-site for the PM, pending scheduling of APPE Leadership Team Topic Discussions</w:t>
            </w:r>
          </w:p>
        </w:tc>
      </w:tr>
      <w:tr w:rsidR="00E33E47" w:rsidRPr="00CA34FB" w:rsidTr="00DE2067">
        <w:trPr>
          <w:trHeight w:val="2600"/>
        </w:trPr>
        <w:tc>
          <w:tcPr>
            <w:tcW w:w="1566" w:type="dxa"/>
            <w:tcBorders>
              <w:top w:val="single" w:sz="4" w:space="0" w:color="auto"/>
              <w:bottom w:val="nil"/>
            </w:tcBorders>
            <w:shd w:val="clear" w:color="auto" w:fill="D0CECE" w:themeFill="background2" w:themeFillShade="E6"/>
          </w:tcPr>
          <w:p w:rsidR="00E33E47" w:rsidRDefault="00E33E47" w:rsidP="003F0E14">
            <w:pPr>
              <w:rPr>
                <w:rFonts w:asciiTheme="majorHAnsi" w:hAnsiTheme="majorHAnsi"/>
                <w:sz w:val="18"/>
                <w:szCs w:val="18"/>
              </w:rPr>
            </w:pPr>
            <w:r>
              <w:rPr>
                <w:rFonts w:asciiTheme="majorHAnsi" w:hAnsiTheme="majorHAnsi"/>
                <w:sz w:val="18"/>
                <w:szCs w:val="18"/>
              </w:rPr>
              <w:t>Monday 10/11</w:t>
            </w:r>
          </w:p>
        </w:tc>
        <w:tc>
          <w:tcPr>
            <w:tcW w:w="7879" w:type="dxa"/>
            <w:tcBorders>
              <w:top w:val="single" w:sz="4" w:space="0" w:color="auto"/>
              <w:bottom w:val="nil"/>
            </w:tcBorders>
            <w:shd w:val="clear" w:color="auto" w:fill="D0CECE" w:themeFill="background2" w:themeFillShade="E6"/>
          </w:tcPr>
          <w:p w:rsidR="00E33E47" w:rsidRPr="005F6A9B" w:rsidRDefault="00E33E47" w:rsidP="0092294D">
            <w:pPr>
              <w:pStyle w:val="ListParagraph"/>
              <w:numPr>
                <w:ilvl w:val="0"/>
                <w:numId w:val="20"/>
              </w:numPr>
              <w:ind w:left="360"/>
              <w:rPr>
                <w:rFonts w:asciiTheme="majorHAnsi" w:hAnsiTheme="majorHAnsi"/>
                <w:b/>
                <w:sz w:val="18"/>
                <w:szCs w:val="18"/>
              </w:rPr>
            </w:pPr>
            <w:proofErr w:type="spellStart"/>
            <w:r>
              <w:rPr>
                <w:rFonts w:asciiTheme="majorHAnsi" w:hAnsiTheme="majorHAnsi"/>
                <w:b/>
                <w:sz w:val="18"/>
                <w:szCs w:val="18"/>
                <w:u w:val="single"/>
              </w:rPr>
              <w:t>Peds</w:t>
            </w:r>
            <w:proofErr w:type="spellEnd"/>
            <w:r>
              <w:rPr>
                <w:rFonts w:asciiTheme="majorHAnsi" w:hAnsiTheme="majorHAnsi"/>
                <w:b/>
                <w:sz w:val="18"/>
                <w:szCs w:val="18"/>
                <w:u w:val="single"/>
              </w:rPr>
              <w:t xml:space="preserve"> Satellite (8-4:30</w:t>
            </w:r>
            <w:r w:rsidRPr="005F6A9B">
              <w:rPr>
                <w:rFonts w:asciiTheme="majorHAnsi" w:hAnsiTheme="majorHAnsi"/>
                <w:b/>
                <w:sz w:val="18"/>
                <w:szCs w:val="18"/>
                <w:u w:val="single"/>
              </w:rPr>
              <w:t xml:space="preserve">), with </w:t>
            </w:r>
            <w:proofErr w:type="spellStart"/>
            <w:r w:rsidRPr="005F6A9B">
              <w:rPr>
                <w:rFonts w:asciiTheme="majorHAnsi" w:hAnsiTheme="majorHAnsi"/>
                <w:b/>
                <w:sz w:val="18"/>
                <w:szCs w:val="18"/>
                <w:u w:val="single"/>
              </w:rPr>
              <w:t>Peds</w:t>
            </w:r>
            <w:proofErr w:type="spellEnd"/>
            <w:r w:rsidRPr="005F6A9B">
              <w:rPr>
                <w:rFonts w:asciiTheme="majorHAnsi" w:hAnsiTheme="majorHAnsi"/>
                <w:b/>
                <w:sz w:val="18"/>
                <w:szCs w:val="18"/>
                <w:u w:val="single"/>
              </w:rPr>
              <w:t xml:space="preserve"> Pharmacist; </w:t>
            </w:r>
            <w:r w:rsidRPr="005F6A9B">
              <w:rPr>
                <w:rFonts w:asciiTheme="majorHAnsi" w:hAnsiTheme="majorHAnsi"/>
                <w:b/>
                <w:sz w:val="18"/>
                <w:szCs w:val="18"/>
                <w:highlight w:val="yellow"/>
                <w:u w:val="single"/>
              </w:rPr>
              <w:t xml:space="preserve">Preceptor = </w:t>
            </w:r>
            <w:r>
              <w:rPr>
                <w:rFonts w:asciiTheme="majorHAnsi" w:hAnsiTheme="majorHAnsi"/>
                <w:b/>
                <w:sz w:val="18"/>
                <w:szCs w:val="18"/>
                <w:highlight w:val="yellow"/>
                <w:u w:val="single"/>
              </w:rPr>
              <w:t>Sam Olson/Lee Carson</w:t>
            </w:r>
          </w:p>
          <w:p w:rsidR="00E33E47" w:rsidRDefault="00E33E47" w:rsidP="0092294D">
            <w:pPr>
              <w:pStyle w:val="ListParagraph"/>
              <w:ind w:left="0"/>
              <w:rPr>
                <w:rFonts w:asciiTheme="majorHAnsi" w:hAnsiTheme="majorHAnsi"/>
                <w:b/>
                <w:sz w:val="18"/>
                <w:szCs w:val="18"/>
              </w:rPr>
            </w:pPr>
            <w:r w:rsidRPr="005F6A9B">
              <w:rPr>
                <w:rFonts w:asciiTheme="majorHAnsi" w:hAnsiTheme="majorHAnsi"/>
                <w:b/>
                <w:sz w:val="18"/>
                <w:szCs w:val="18"/>
              </w:rPr>
              <w:t xml:space="preserve">Meet at </w:t>
            </w:r>
            <w:proofErr w:type="spellStart"/>
            <w:r w:rsidRPr="005F6A9B">
              <w:rPr>
                <w:rFonts w:asciiTheme="majorHAnsi" w:hAnsiTheme="majorHAnsi"/>
                <w:b/>
                <w:sz w:val="18"/>
                <w:szCs w:val="18"/>
              </w:rPr>
              <w:t>Peds</w:t>
            </w:r>
            <w:proofErr w:type="spellEnd"/>
            <w:r w:rsidRPr="005F6A9B">
              <w:rPr>
                <w:rFonts w:asciiTheme="majorHAnsi" w:hAnsiTheme="majorHAnsi"/>
                <w:b/>
                <w:sz w:val="18"/>
                <w:szCs w:val="18"/>
              </w:rPr>
              <w:t xml:space="preserve"> Satellite (A657), ring doorbell to enter!</w:t>
            </w:r>
          </w:p>
          <w:p w:rsidR="00E33E47" w:rsidRPr="005F6A9B" w:rsidRDefault="00E33E47" w:rsidP="0092294D">
            <w:pPr>
              <w:rPr>
                <w:rFonts w:asciiTheme="majorHAnsi" w:hAnsiTheme="majorHAnsi"/>
                <w:b/>
                <w:sz w:val="18"/>
                <w:szCs w:val="18"/>
              </w:rPr>
            </w:pPr>
            <w:r w:rsidRPr="005F6A9B">
              <w:rPr>
                <w:rFonts w:asciiTheme="majorHAnsi" w:hAnsiTheme="majorHAnsi"/>
                <w:b/>
                <w:sz w:val="18"/>
                <w:szCs w:val="18"/>
                <w:highlight w:val="cyan"/>
              </w:rPr>
              <w:t>**Be dressed in green/hospital scrubs; no makeup/jewelry/nail polish**</w:t>
            </w:r>
          </w:p>
          <w:p w:rsidR="00E33E47" w:rsidRPr="005F6A9B" w:rsidRDefault="00E33E47" w:rsidP="0092294D">
            <w:pPr>
              <w:rPr>
                <w:rFonts w:asciiTheme="majorHAnsi" w:hAnsiTheme="majorHAnsi"/>
                <w:b/>
                <w:sz w:val="18"/>
                <w:szCs w:val="18"/>
              </w:rPr>
            </w:pPr>
            <w:r w:rsidRPr="005F6A9B">
              <w:rPr>
                <w:rFonts w:asciiTheme="majorHAnsi" w:hAnsiTheme="majorHAnsi"/>
                <w:b/>
                <w:sz w:val="18"/>
                <w:szCs w:val="18"/>
                <w:highlight w:val="cyan"/>
              </w:rPr>
              <w:t xml:space="preserve">**Read </w:t>
            </w:r>
            <w:proofErr w:type="spellStart"/>
            <w:r w:rsidRPr="005F6A9B">
              <w:rPr>
                <w:rFonts w:asciiTheme="majorHAnsi" w:hAnsiTheme="majorHAnsi"/>
                <w:b/>
                <w:sz w:val="18"/>
                <w:szCs w:val="18"/>
                <w:highlight w:val="cyan"/>
              </w:rPr>
              <w:t>Peds</w:t>
            </w:r>
            <w:proofErr w:type="spellEnd"/>
            <w:r w:rsidRPr="005F6A9B">
              <w:rPr>
                <w:rFonts w:asciiTheme="majorHAnsi" w:hAnsiTheme="majorHAnsi"/>
                <w:b/>
                <w:sz w:val="18"/>
                <w:szCs w:val="18"/>
                <w:highlight w:val="cyan"/>
              </w:rPr>
              <w:t xml:space="preserve"> articles PRIOR TO your PEDS day – posted on student website**</w:t>
            </w:r>
          </w:p>
          <w:p w:rsidR="00E33E47" w:rsidRPr="005F6A9B" w:rsidRDefault="00E33E47" w:rsidP="0092294D">
            <w:pPr>
              <w:pStyle w:val="ListParagraph"/>
              <w:numPr>
                <w:ilvl w:val="0"/>
                <w:numId w:val="20"/>
              </w:numPr>
              <w:ind w:left="360"/>
              <w:rPr>
                <w:rFonts w:asciiTheme="majorHAnsi" w:hAnsiTheme="majorHAnsi"/>
                <w:sz w:val="18"/>
                <w:szCs w:val="18"/>
              </w:rPr>
            </w:pPr>
            <w:r w:rsidRPr="005F6A9B">
              <w:rPr>
                <w:rFonts w:asciiTheme="majorHAnsi" w:hAnsiTheme="majorHAnsi"/>
                <w:sz w:val="18"/>
                <w:szCs w:val="18"/>
              </w:rPr>
              <w:t xml:space="preserve">Shadow </w:t>
            </w:r>
            <w:proofErr w:type="spellStart"/>
            <w:r w:rsidRPr="005F6A9B">
              <w:rPr>
                <w:rFonts w:asciiTheme="majorHAnsi" w:hAnsiTheme="majorHAnsi"/>
                <w:sz w:val="18"/>
                <w:szCs w:val="18"/>
              </w:rPr>
              <w:t>Peds</w:t>
            </w:r>
            <w:proofErr w:type="spellEnd"/>
            <w:r w:rsidRPr="005F6A9B">
              <w:rPr>
                <w:rFonts w:asciiTheme="majorHAnsi" w:hAnsiTheme="majorHAnsi"/>
                <w:sz w:val="18"/>
                <w:szCs w:val="18"/>
              </w:rPr>
              <w:t xml:space="preserve"> </w:t>
            </w:r>
            <w:r>
              <w:rPr>
                <w:rFonts w:asciiTheme="majorHAnsi" w:hAnsiTheme="majorHAnsi"/>
                <w:sz w:val="18"/>
                <w:szCs w:val="18"/>
              </w:rPr>
              <w:t>clinical</w:t>
            </w:r>
            <w:r w:rsidRPr="005F6A9B">
              <w:rPr>
                <w:rFonts w:asciiTheme="majorHAnsi" w:hAnsiTheme="majorHAnsi"/>
                <w:sz w:val="18"/>
                <w:szCs w:val="18"/>
              </w:rPr>
              <w:t xml:space="preserve"> pharmacist</w:t>
            </w:r>
          </w:p>
          <w:p w:rsidR="00E33E47" w:rsidRPr="00127598" w:rsidRDefault="00E33E47" w:rsidP="0092294D">
            <w:pPr>
              <w:pStyle w:val="ListParagraph"/>
              <w:numPr>
                <w:ilvl w:val="0"/>
                <w:numId w:val="20"/>
              </w:numPr>
              <w:ind w:left="360"/>
              <w:rPr>
                <w:rFonts w:asciiTheme="majorHAnsi" w:hAnsiTheme="majorHAnsi"/>
                <w:sz w:val="18"/>
                <w:szCs w:val="18"/>
              </w:rPr>
            </w:pPr>
            <w:r w:rsidRPr="00127598">
              <w:rPr>
                <w:rFonts w:asciiTheme="majorHAnsi" w:hAnsiTheme="majorHAnsi"/>
                <w:sz w:val="18"/>
                <w:szCs w:val="18"/>
              </w:rPr>
              <w:t>If workflow allows (</w:t>
            </w:r>
            <w:proofErr w:type="spellStart"/>
            <w:r w:rsidRPr="00127598">
              <w:rPr>
                <w:rFonts w:asciiTheme="majorHAnsi" w:hAnsiTheme="majorHAnsi"/>
                <w:sz w:val="18"/>
                <w:szCs w:val="18"/>
              </w:rPr>
              <w:t>Peds</w:t>
            </w:r>
            <w:proofErr w:type="spellEnd"/>
            <w:r w:rsidRPr="00127598">
              <w:rPr>
                <w:rFonts w:asciiTheme="majorHAnsi" w:hAnsiTheme="majorHAnsi"/>
                <w:sz w:val="18"/>
                <w:szCs w:val="18"/>
              </w:rPr>
              <w:t xml:space="preserve"> team is training a new staff member this date….), you can observe and assist pharmacist with checking of </w:t>
            </w:r>
            <w:proofErr w:type="spellStart"/>
            <w:r w:rsidRPr="00127598">
              <w:rPr>
                <w:rFonts w:asciiTheme="majorHAnsi" w:hAnsiTheme="majorHAnsi"/>
                <w:sz w:val="18"/>
                <w:szCs w:val="18"/>
              </w:rPr>
              <w:t>peds</w:t>
            </w:r>
            <w:proofErr w:type="spellEnd"/>
            <w:r w:rsidRPr="00127598">
              <w:rPr>
                <w:rFonts w:asciiTheme="majorHAnsi" w:hAnsiTheme="majorHAnsi"/>
                <w:sz w:val="18"/>
                <w:szCs w:val="18"/>
              </w:rPr>
              <w:t xml:space="preserve"> oral batch, observe priming and verification of the TPN compounder pump, &amp; </w:t>
            </w:r>
            <w:r>
              <w:rPr>
                <w:rFonts w:asciiTheme="majorHAnsi" w:hAnsiTheme="majorHAnsi"/>
                <w:sz w:val="18"/>
                <w:szCs w:val="18"/>
              </w:rPr>
              <w:t>o</w:t>
            </w:r>
            <w:r w:rsidRPr="00127598">
              <w:rPr>
                <w:rFonts w:asciiTheme="majorHAnsi" w:hAnsiTheme="majorHAnsi"/>
                <w:sz w:val="18"/>
                <w:szCs w:val="18"/>
              </w:rPr>
              <w:t>bserve pediatric order verification</w:t>
            </w:r>
          </w:p>
          <w:p w:rsidR="00E33E47" w:rsidRDefault="00E33E47" w:rsidP="0092294D">
            <w:pPr>
              <w:pStyle w:val="ListParagraph"/>
              <w:numPr>
                <w:ilvl w:val="0"/>
                <w:numId w:val="20"/>
              </w:numPr>
              <w:ind w:left="360"/>
              <w:rPr>
                <w:rFonts w:asciiTheme="majorHAnsi" w:hAnsiTheme="majorHAnsi"/>
                <w:b/>
                <w:sz w:val="18"/>
                <w:szCs w:val="18"/>
              </w:rPr>
            </w:pPr>
            <w:r w:rsidRPr="007269E2">
              <w:rPr>
                <w:rFonts w:asciiTheme="majorHAnsi" w:hAnsiTheme="majorHAnsi"/>
                <w:b/>
                <w:sz w:val="18"/>
                <w:szCs w:val="18"/>
                <w:u w:val="single"/>
              </w:rPr>
              <w:t>Lunch</w:t>
            </w:r>
            <w:r w:rsidRPr="007269E2">
              <w:rPr>
                <w:rFonts w:asciiTheme="majorHAnsi" w:hAnsiTheme="majorHAnsi"/>
                <w:b/>
                <w:sz w:val="18"/>
                <w:szCs w:val="18"/>
              </w:rPr>
              <w:t>:  12</w:t>
            </w:r>
            <w:r>
              <w:rPr>
                <w:rFonts w:asciiTheme="majorHAnsi" w:hAnsiTheme="majorHAnsi"/>
                <w:b/>
                <w:sz w:val="18"/>
                <w:szCs w:val="18"/>
              </w:rPr>
              <w:t>:30-1:00</w:t>
            </w:r>
          </w:p>
          <w:p w:rsidR="00E33E47" w:rsidRDefault="00E33E47" w:rsidP="003F0E14">
            <w:pPr>
              <w:rPr>
                <w:rFonts w:asciiTheme="majorHAnsi" w:hAnsiTheme="majorHAnsi"/>
                <w:b/>
                <w:sz w:val="18"/>
                <w:szCs w:val="18"/>
                <w:u w:val="single"/>
              </w:rPr>
            </w:pPr>
            <w:r w:rsidRPr="007269E2">
              <w:rPr>
                <w:rFonts w:asciiTheme="majorHAnsi" w:hAnsiTheme="majorHAnsi"/>
                <w:b/>
                <w:sz w:val="18"/>
                <w:szCs w:val="18"/>
                <w:u w:val="single"/>
              </w:rPr>
              <w:t>Project Time/Leadership Meetings</w:t>
            </w:r>
            <w:r w:rsidRPr="007269E2">
              <w:rPr>
                <w:rFonts w:asciiTheme="majorHAnsi" w:hAnsiTheme="majorHAnsi"/>
                <w:sz w:val="18"/>
                <w:szCs w:val="18"/>
              </w:rPr>
              <w:t>, *Potential L</w:t>
            </w:r>
            <w:r>
              <w:rPr>
                <w:rFonts w:asciiTheme="majorHAnsi" w:hAnsiTheme="majorHAnsi"/>
                <w:sz w:val="18"/>
                <w:szCs w:val="18"/>
              </w:rPr>
              <w:t>eadership meetings between 1:00</w:t>
            </w:r>
            <w:r w:rsidRPr="007269E2">
              <w:rPr>
                <w:rFonts w:asciiTheme="majorHAnsi" w:hAnsiTheme="majorHAnsi"/>
                <w:sz w:val="18"/>
                <w:szCs w:val="18"/>
              </w:rPr>
              <w:t>-5:00*</w:t>
            </w:r>
          </w:p>
        </w:tc>
      </w:tr>
      <w:tr w:rsidR="00E33E47" w:rsidRPr="00CA34FB" w:rsidTr="00DE2067">
        <w:trPr>
          <w:trHeight w:val="900"/>
        </w:trPr>
        <w:tc>
          <w:tcPr>
            <w:tcW w:w="1566" w:type="dxa"/>
            <w:tcBorders>
              <w:top w:val="nil"/>
            </w:tcBorders>
            <w:shd w:val="clear" w:color="auto" w:fill="D0CECE" w:themeFill="background2" w:themeFillShade="E6"/>
          </w:tcPr>
          <w:p w:rsidR="00E33E47" w:rsidRPr="005F6A9B" w:rsidRDefault="00E33E47" w:rsidP="009B58F9">
            <w:pPr>
              <w:rPr>
                <w:rFonts w:asciiTheme="majorHAnsi" w:hAnsiTheme="majorHAnsi"/>
                <w:b/>
                <w:sz w:val="18"/>
                <w:szCs w:val="18"/>
                <w:u w:val="single"/>
              </w:rPr>
            </w:pPr>
            <w:r w:rsidRPr="005F6A9B">
              <w:rPr>
                <w:rFonts w:asciiTheme="majorHAnsi" w:hAnsiTheme="majorHAnsi"/>
                <w:b/>
                <w:sz w:val="18"/>
                <w:szCs w:val="18"/>
                <w:u w:val="single"/>
              </w:rPr>
              <w:t>PEDS Satellite</w:t>
            </w:r>
          </w:p>
          <w:p w:rsidR="00E33E47" w:rsidRPr="005F6A9B" w:rsidRDefault="00E33E47" w:rsidP="007A5B54">
            <w:pPr>
              <w:rPr>
                <w:rFonts w:asciiTheme="majorHAnsi" w:hAnsiTheme="majorHAnsi"/>
                <w:sz w:val="18"/>
                <w:szCs w:val="18"/>
              </w:rPr>
            </w:pPr>
            <w:r w:rsidRPr="005F6A9B">
              <w:rPr>
                <w:rFonts w:asciiTheme="majorHAnsi" w:hAnsiTheme="majorHAnsi"/>
                <w:b/>
                <w:sz w:val="18"/>
                <w:szCs w:val="18"/>
                <w:u w:val="single"/>
              </w:rPr>
              <w:t>Instant Feedback</w:t>
            </w:r>
          </w:p>
        </w:tc>
        <w:tc>
          <w:tcPr>
            <w:tcW w:w="7879" w:type="dxa"/>
            <w:tcBorders>
              <w:top w:val="nil"/>
            </w:tcBorders>
            <w:shd w:val="clear" w:color="auto" w:fill="D0CECE" w:themeFill="background2" w:themeFillShade="E6"/>
          </w:tcPr>
          <w:p w:rsidR="00E33E47" w:rsidRPr="009723A8" w:rsidRDefault="00E33E47" w:rsidP="009B58F9">
            <w:pPr>
              <w:rPr>
                <w:rFonts w:asciiTheme="majorHAnsi" w:hAnsiTheme="majorHAnsi"/>
                <w:b/>
                <w:sz w:val="18"/>
                <w:szCs w:val="18"/>
                <w:u w:val="single"/>
              </w:rPr>
            </w:pPr>
            <w:r w:rsidRPr="009723A8">
              <w:rPr>
                <w:rFonts w:asciiTheme="majorHAnsi" w:hAnsiTheme="majorHAnsi"/>
                <w:b/>
                <w:sz w:val="18"/>
                <w:szCs w:val="18"/>
                <w:u w:val="single"/>
              </w:rPr>
              <w:t>Please grade the student 1-5 (5 – highest)</w:t>
            </w:r>
          </w:p>
          <w:p w:rsidR="00E33E47" w:rsidRPr="009723A8" w:rsidRDefault="00E33E47" w:rsidP="009B58F9">
            <w:pPr>
              <w:rPr>
                <w:rFonts w:asciiTheme="majorHAnsi" w:hAnsiTheme="majorHAnsi"/>
                <w:sz w:val="18"/>
                <w:szCs w:val="18"/>
              </w:rPr>
            </w:pPr>
            <w:r w:rsidRPr="009723A8">
              <w:rPr>
                <w:rFonts w:asciiTheme="majorHAnsi" w:hAnsiTheme="majorHAnsi"/>
                <w:sz w:val="18"/>
                <w:szCs w:val="18"/>
              </w:rPr>
              <w:t>This student was attentive and followed the directions from pharmacist:__________</w:t>
            </w:r>
          </w:p>
          <w:p w:rsidR="00E33E47" w:rsidRPr="009723A8" w:rsidRDefault="00E33E47" w:rsidP="009B58F9">
            <w:pPr>
              <w:rPr>
                <w:rFonts w:asciiTheme="majorHAnsi" w:hAnsiTheme="majorHAnsi"/>
                <w:sz w:val="18"/>
                <w:szCs w:val="18"/>
              </w:rPr>
            </w:pPr>
            <w:r w:rsidRPr="009723A8">
              <w:rPr>
                <w:rFonts w:asciiTheme="majorHAnsi" w:hAnsiTheme="majorHAnsi"/>
                <w:sz w:val="18"/>
                <w:szCs w:val="18"/>
              </w:rPr>
              <w:t>This student assisted in overseeing the operations for the shift:__________</w:t>
            </w:r>
          </w:p>
          <w:p w:rsidR="00E33E47" w:rsidRPr="0092294D" w:rsidRDefault="00E33E47" w:rsidP="00E33E47">
            <w:pPr>
              <w:rPr>
                <w:rFonts w:asciiTheme="majorHAnsi" w:hAnsiTheme="majorHAnsi"/>
                <w:sz w:val="18"/>
                <w:szCs w:val="18"/>
              </w:rPr>
            </w:pPr>
            <w:r w:rsidRPr="009723A8">
              <w:rPr>
                <w:rFonts w:asciiTheme="majorHAnsi" w:hAnsiTheme="majorHAnsi"/>
                <w:sz w:val="18"/>
                <w:szCs w:val="18"/>
              </w:rPr>
              <w:t>Feedback provided by:_________________________________________</w:t>
            </w:r>
          </w:p>
        </w:tc>
      </w:tr>
      <w:tr w:rsidR="00E33E47" w:rsidRPr="00CA34FB" w:rsidTr="00DE2067">
        <w:trPr>
          <w:trHeight w:val="1070"/>
        </w:trPr>
        <w:tc>
          <w:tcPr>
            <w:tcW w:w="1566" w:type="dxa"/>
            <w:tcBorders>
              <w:top w:val="nil"/>
              <w:bottom w:val="nil"/>
            </w:tcBorders>
            <w:shd w:val="clear" w:color="auto" w:fill="FFFFFF" w:themeFill="background1"/>
          </w:tcPr>
          <w:p w:rsidR="00E33E47" w:rsidRDefault="00E33E47" w:rsidP="009B58F9">
            <w:pPr>
              <w:rPr>
                <w:rFonts w:asciiTheme="majorHAnsi" w:hAnsiTheme="majorHAnsi"/>
                <w:sz w:val="18"/>
                <w:szCs w:val="18"/>
              </w:rPr>
            </w:pPr>
            <w:r>
              <w:rPr>
                <w:rFonts w:asciiTheme="majorHAnsi" w:hAnsiTheme="majorHAnsi"/>
                <w:sz w:val="18"/>
                <w:szCs w:val="18"/>
              </w:rPr>
              <w:lastRenderedPageBreak/>
              <w:t>Tuesday 10/12</w:t>
            </w:r>
          </w:p>
          <w:p w:rsidR="00E33E47" w:rsidRDefault="00E33E47" w:rsidP="009B58F9">
            <w:pPr>
              <w:rPr>
                <w:rFonts w:asciiTheme="majorHAnsi" w:hAnsiTheme="majorHAnsi"/>
                <w:sz w:val="18"/>
                <w:szCs w:val="18"/>
              </w:rPr>
            </w:pPr>
          </w:p>
          <w:p w:rsidR="00E33E47" w:rsidRDefault="00E33E47" w:rsidP="009B58F9">
            <w:pPr>
              <w:rPr>
                <w:rFonts w:asciiTheme="majorHAnsi" w:hAnsiTheme="majorHAnsi"/>
                <w:sz w:val="18"/>
                <w:szCs w:val="18"/>
              </w:rPr>
            </w:pPr>
          </w:p>
          <w:p w:rsidR="00E33E47" w:rsidRDefault="00E33E47" w:rsidP="009B58F9">
            <w:pPr>
              <w:rPr>
                <w:rFonts w:asciiTheme="majorHAnsi" w:hAnsiTheme="majorHAnsi"/>
                <w:sz w:val="18"/>
                <w:szCs w:val="18"/>
              </w:rPr>
            </w:pPr>
          </w:p>
          <w:p w:rsidR="00E33E47" w:rsidRDefault="00E33E47" w:rsidP="009B58F9">
            <w:pPr>
              <w:rPr>
                <w:rFonts w:asciiTheme="majorHAnsi" w:hAnsiTheme="majorHAnsi"/>
                <w:sz w:val="18"/>
                <w:szCs w:val="18"/>
              </w:rPr>
            </w:pPr>
          </w:p>
          <w:p w:rsidR="00E33E47" w:rsidRDefault="00E33E47" w:rsidP="009B58F9">
            <w:pPr>
              <w:rPr>
                <w:rFonts w:asciiTheme="majorHAnsi" w:hAnsiTheme="majorHAnsi"/>
                <w:sz w:val="18"/>
                <w:szCs w:val="18"/>
              </w:rPr>
            </w:pPr>
          </w:p>
          <w:p w:rsidR="00E33E47" w:rsidRDefault="00E33E47" w:rsidP="009B58F9">
            <w:pPr>
              <w:rPr>
                <w:rFonts w:asciiTheme="majorHAnsi" w:hAnsiTheme="majorHAnsi"/>
                <w:sz w:val="18"/>
                <w:szCs w:val="18"/>
              </w:rPr>
            </w:pPr>
          </w:p>
          <w:p w:rsidR="00E33E47" w:rsidRDefault="00E33E47" w:rsidP="009B58F9">
            <w:pPr>
              <w:rPr>
                <w:rFonts w:asciiTheme="majorHAnsi" w:hAnsiTheme="majorHAnsi"/>
                <w:sz w:val="18"/>
                <w:szCs w:val="18"/>
              </w:rPr>
            </w:pPr>
          </w:p>
          <w:p w:rsidR="00E33E47" w:rsidRDefault="00E33E47" w:rsidP="009B58F9">
            <w:pPr>
              <w:rPr>
                <w:rFonts w:asciiTheme="majorHAnsi" w:hAnsiTheme="majorHAnsi"/>
                <w:sz w:val="18"/>
                <w:szCs w:val="18"/>
              </w:rPr>
            </w:pPr>
          </w:p>
          <w:p w:rsidR="00E33E47" w:rsidRPr="005F6A9B" w:rsidRDefault="00E33E47" w:rsidP="009B58F9">
            <w:pPr>
              <w:rPr>
                <w:rFonts w:asciiTheme="majorHAnsi" w:hAnsiTheme="majorHAnsi"/>
                <w:sz w:val="18"/>
                <w:szCs w:val="18"/>
              </w:rPr>
            </w:pPr>
          </w:p>
          <w:p w:rsidR="00E33E47" w:rsidRPr="005F6A9B" w:rsidRDefault="00E33E47" w:rsidP="009B58F9">
            <w:pPr>
              <w:rPr>
                <w:rFonts w:asciiTheme="majorHAnsi" w:hAnsiTheme="majorHAnsi"/>
                <w:sz w:val="18"/>
                <w:szCs w:val="18"/>
              </w:rPr>
            </w:pPr>
          </w:p>
        </w:tc>
        <w:tc>
          <w:tcPr>
            <w:tcW w:w="7879" w:type="dxa"/>
            <w:tcBorders>
              <w:top w:val="nil"/>
              <w:bottom w:val="nil"/>
            </w:tcBorders>
            <w:shd w:val="clear" w:color="auto" w:fill="FFFFFF" w:themeFill="background1"/>
          </w:tcPr>
          <w:p w:rsidR="00E33E47" w:rsidRDefault="00E33E47" w:rsidP="00E33E47">
            <w:pPr>
              <w:rPr>
                <w:rFonts w:asciiTheme="majorHAnsi" w:hAnsiTheme="majorHAnsi"/>
                <w:b/>
                <w:sz w:val="18"/>
                <w:szCs w:val="18"/>
                <w:highlight w:val="yellow"/>
              </w:rPr>
            </w:pPr>
            <w:r>
              <w:rPr>
                <w:rFonts w:asciiTheme="majorHAnsi" w:hAnsiTheme="majorHAnsi"/>
                <w:b/>
                <w:sz w:val="18"/>
                <w:szCs w:val="18"/>
                <w:u w:val="single"/>
              </w:rPr>
              <w:t>Mission Core Pharmacy (8-4</w:t>
            </w:r>
            <w:r w:rsidRPr="005F6A9B">
              <w:rPr>
                <w:rFonts w:asciiTheme="majorHAnsi" w:hAnsiTheme="majorHAnsi"/>
                <w:b/>
                <w:sz w:val="18"/>
                <w:szCs w:val="18"/>
                <w:u w:val="single"/>
              </w:rPr>
              <w:t xml:space="preserve">:30); </w:t>
            </w:r>
            <w:r w:rsidRPr="005F6A9B">
              <w:rPr>
                <w:rFonts w:asciiTheme="majorHAnsi" w:hAnsiTheme="majorHAnsi"/>
                <w:b/>
                <w:sz w:val="18"/>
                <w:szCs w:val="18"/>
                <w:highlight w:val="yellow"/>
                <w:u w:val="single"/>
              </w:rPr>
              <w:t>Precepto</w:t>
            </w:r>
            <w:r>
              <w:rPr>
                <w:rFonts w:asciiTheme="majorHAnsi" w:hAnsiTheme="majorHAnsi"/>
                <w:b/>
                <w:sz w:val="18"/>
                <w:szCs w:val="18"/>
                <w:highlight w:val="yellow"/>
                <w:u w:val="single"/>
              </w:rPr>
              <w:t xml:space="preserve">rs </w:t>
            </w:r>
            <w:r w:rsidRPr="0092294D">
              <w:rPr>
                <w:rFonts w:asciiTheme="majorHAnsi" w:hAnsiTheme="majorHAnsi"/>
                <w:b/>
                <w:sz w:val="18"/>
                <w:szCs w:val="18"/>
                <w:highlight w:val="yellow"/>
                <w:u w:val="single"/>
              </w:rPr>
              <w:t xml:space="preserve">= Lisa Barnett, Laura Pugh, Hoang </w:t>
            </w:r>
            <w:r w:rsidR="00D66CBB">
              <w:rPr>
                <w:rFonts w:asciiTheme="majorHAnsi" w:hAnsiTheme="majorHAnsi"/>
                <w:b/>
                <w:sz w:val="18"/>
                <w:szCs w:val="18"/>
                <w:highlight w:val="yellow"/>
                <w:u w:val="single"/>
              </w:rPr>
              <w:t>Huyn</w:t>
            </w:r>
            <w:r>
              <w:rPr>
                <w:rFonts w:asciiTheme="majorHAnsi" w:hAnsiTheme="majorHAnsi"/>
                <w:b/>
                <w:sz w:val="18"/>
                <w:szCs w:val="18"/>
                <w:highlight w:val="yellow"/>
                <w:u w:val="single"/>
              </w:rPr>
              <w:t>h</w:t>
            </w:r>
          </w:p>
          <w:p w:rsidR="00E33E47" w:rsidRPr="006D26B4" w:rsidRDefault="00E33E47" w:rsidP="006D26B4">
            <w:pPr>
              <w:pStyle w:val="ListParagraph"/>
              <w:ind w:left="216"/>
              <w:rPr>
                <w:rFonts w:asciiTheme="majorHAnsi" w:hAnsiTheme="majorHAnsi"/>
                <w:b/>
                <w:sz w:val="18"/>
                <w:szCs w:val="18"/>
                <w:highlight w:val="yellow"/>
              </w:rPr>
            </w:pPr>
            <w:r w:rsidRPr="006D26B4">
              <w:rPr>
                <w:rFonts w:asciiTheme="majorHAnsi" w:hAnsiTheme="majorHAnsi"/>
                <w:b/>
                <w:sz w:val="18"/>
                <w:szCs w:val="18"/>
                <w:highlight w:val="cyan"/>
              </w:rPr>
              <w:t>**Be dressed in green/hospital scrubs; no makeup/jewelry/nail polish**</w:t>
            </w:r>
          </w:p>
          <w:p w:rsidR="00E33E47" w:rsidRPr="005F6A9B" w:rsidRDefault="00E33E47" w:rsidP="009B58F9">
            <w:pPr>
              <w:pStyle w:val="Default"/>
              <w:numPr>
                <w:ilvl w:val="0"/>
                <w:numId w:val="2"/>
              </w:numPr>
              <w:ind w:left="666"/>
              <w:rPr>
                <w:rFonts w:asciiTheme="majorHAnsi" w:hAnsiTheme="majorHAnsi" w:cs="OpenSans"/>
                <w:color w:val="262626"/>
                <w:sz w:val="18"/>
                <w:szCs w:val="18"/>
              </w:rPr>
            </w:pPr>
            <w:r w:rsidRPr="005F6A9B">
              <w:rPr>
                <w:rFonts w:asciiTheme="majorHAnsi" w:hAnsiTheme="majorHAnsi" w:cs="OpenSans"/>
                <w:color w:val="262626"/>
                <w:sz w:val="18"/>
                <w:szCs w:val="18"/>
              </w:rPr>
              <w:t>Describe effective prescriber techniques to secure agreement on modifications to med orders</w:t>
            </w:r>
          </w:p>
          <w:p w:rsidR="00E33E47" w:rsidRPr="005F6A9B" w:rsidRDefault="00E33E47" w:rsidP="009B58F9">
            <w:pPr>
              <w:pStyle w:val="Default"/>
              <w:numPr>
                <w:ilvl w:val="0"/>
                <w:numId w:val="2"/>
              </w:numPr>
              <w:ind w:left="666"/>
              <w:rPr>
                <w:rFonts w:asciiTheme="majorHAnsi" w:hAnsiTheme="majorHAnsi" w:cs="OpenSans"/>
                <w:color w:val="262626"/>
                <w:sz w:val="18"/>
                <w:szCs w:val="18"/>
              </w:rPr>
            </w:pPr>
            <w:r w:rsidRPr="005F6A9B">
              <w:rPr>
                <w:rFonts w:asciiTheme="majorHAnsi" w:hAnsiTheme="majorHAnsi" w:cs="OpenSans"/>
                <w:color w:val="262626"/>
                <w:sz w:val="18"/>
                <w:szCs w:val="18"/>
              </w:rPr>
              <w:t>Describe the process for documenting modifications to prescriptions/medication orders according to the organization’s policies and procedures</w:t>
            </w:r>
          </w:p>
          <w:p w:rsidR="00E33E47" w:rsidRPr="005F6A9B" w:rsidRDefault="00E33E47" w:rsidP="009B58F9">
            <w:pPr>
              <w:pStyle w:val="Default"/>
              <w:numPr>
                <w:ilvl w:val="0"/>
                <w:numId w:val="2"/>
              </w:numPr>
              <w:ind w:left="666"/>
              <w:rPr>
                <w:rFonts w:asciiTheme="majorHAnsi" w:hAnsiTheme="majorHAnsi" w:cs="OpenSans"/>
                <w:color w:val="262626"/>
                <w:sz w:val="18"/>
                <w:szCs w:val="18"/>
              </w:rPr>
            </w:pPr>
            <w:r w:rsidRPr="005F6A9B">
              <w:rPr>
                <w:rFonts w:asciiTheme="majorHAnsi" w:hAnsiTheme="majorHAnsi" w:cs="OpenSans"/>
                <w:color w:val="262626"/>
                <w:sz w:val="18"/>
                <w:szCs w:val="18"/>
              </w:rPr>
              <w:t>Assist with order verification, where time/staffing allows</w:t>
            </w:r>
          </w:p>
          <w:p w:rsidR="00E33E47" w:rsidRPr="005F6A9B" w:rsidRDefault="00E33E47" w:rsidP="009B58F9">
            <w:pPr>
              <w:pStyle w:val="Default"/>
              <w:numPr>
                <w:ilvl w:val="0"/>
                <w:numId w:val="2"/>
              </w:numPr>
              <w:ind w:left="666"/>
              <w:rPr>
                <w:rFonts w:asciiTheme="majorHAnsi" w:hAnsiTheme="majorHAnsi" w:cs="OpenSans"/>
                <w:color w:val="262626"/>
                <w:sz w:val="18"/>
                <w:szCs w:val="18"/>
              </w:rPr>
            </w:pPr>
            <w:r w:rsidRPr="005F6A9B">
              <w:rPr>
                <w:rFonts w:asciiTheme="majorHAnsi" w:hAnsiTheme="majorHAnsi" w:cs="OpenSans"/>
                <w:color w:val="262626"/>
                <w:sz w:val="18"/>
                <w:szCs w:val="18"/>
              </w:rPr>
              <w:t>Review a safety alert (e.g. drug-drug interaction) and determine its validity for a given order</w:t>
            </w:r>
          </w:p>
          <w:p w:rsidR="00E33E47" w:rsidRPr="00127598" w:rsidRDefault="00E33E47" w:rsidP="009B58F9">
            <w:pPr>
              <w:pStyle w:val="ListParagraph"/>
              <w:numPr>
                <w:ilvl w:val="0"/>
                <w:numId w:val="2"/>
              </w:numPr>
              <w:ind w:left="666"/>
              <w:rPr>
                <w:rFonts w:asciiTheme="majorHAnsi" w:hAnsiTheme="majorHAnsi"/>
                <w:b/>
                <w:sz w:val="18"/>
                <w:szCs w:val="18"/>
                <w:u w:val="single"/>
              </w:rPr>
            </w:pPr>
            <w:r w:rsidRPr="005F6A9B">
              <w:rPr>
                <w:rFonts w:asciiTheme="majorHAnsi" w:hAnsiTheme="majorHAnsi"/>
                <w:sz w:val="18"/>
                <w:szCs w:val="18"/>
              </w:rPr>
              <w:t>Follow a systematic procedure for checking the accuracy of medications dispensed according to the organization’s policies &amp; procedures (as well as applicable federal/state laws &amp; regulations)</w:t>
            </w:r>
            <w:r w:rsidRPr="005F6A9B">
              <w:rPr>
                <w:rFonts w:asciiTheme="majorHAnsi" w:hAnsiTheme="majorHAnsi"/>
                <w:b/>
                <w:sz w:val="18"/>
                <w:szCs w:val="18"/>
              </w:rPr>
              <w:t xml:space="preserve"> </w:t>
            </w:r>
          </w:p>
          <w:p w:rsidR="00E33E47" w:rsidRDefault="00E33E47" w:rsidP="00C71C27">
            <w:pPr>
              <w:pStyle w:val="ListParagraph"/>
              <w:numPr>
                <w:ilvl w:val="0"/>
                <w:numId w:val="12"/>
              </w:numPr>
              <w:spacing w:after="160" w:line="259" w:lineRule="auto"/>
              <w:ind w:left="216" w:hanging="216"/>
              <w:rPr>
                <w:rFonts w:asciiTheme="majorHAnsi" w:hAnsiTheme="majorHAnsi"/>
                <w:b/>
                <w:sz w:val="18"/>
                <w:szCs w:val="18"/>
              </w:rPr>
            </w:pPr>
            <w:r>
              <w:rPr>
                <w:rFonts w:asciiTheme="majorHAnsi" w:hAnsiTheme="majorHAnsi"/>
                <w:b/>
                <w:sz w:val="18"/>
                <w:szCs w:val="18"/>
              </w:rPr>
              <w:t>Lunch 1200-1230</w:t>
            </w:r>
          </w:p>
          <w:p w:rsidR="00E33E47" w:rsidRPr="00C71C27" w:rsidRDefault="00E33E47" w:rsidP="00C71C27">
            <w:pPr>
              <w:pStyle w:val="ListParagraph"/>
              <w:numPr>
                <w:ilvl w:val="0"/>
                <w:numId w:val="12"/>
              </w:numPr>
              <w:spacing w:after="160" w:line="259" w:lineRule="auto"/>
              <w:ind w:left="216" w:hanging="216"/>
              <w:rPr>
                <w:rFonts w:asciiTheme="majorHAnsi" w:hAnsiTheme="majorHAnsi"/>
                <w:b/>
                <w:sz w:val="18"/>
                <w:szCs w:val="18"/>
              </w:rPr>
            </w:pPr>
            <w:r w:rsidRPr="00C71C27">
              <w:rPr>
                <w:rFonts w:asciiTheme="majorHAnsi" w:hAnsiTheme="majorHAnsi"/>
                <w:b/>
                <w:sz w:val="18"/>
                <w:szCs w:val="18"/>
              </w:rPr>
              <w:t>IV Room, B-Tower Pharmacy (</w:t>
            </w:r>
            <w:r>
              <w:rPr>
                <w:rFonts w:asciiTheme="majorHAnsi" w:hAnsiTheme="majorHAnsi"/>
                <w:b/>
                <w:sz w:val="18"/>
                <w:szCs w:val="18"/>
              </w:rPr>
              <w:t>12:30-2:30</w:t>
            </w:r>
            <w:r w:rsidRPr="00C71C27">
              <w:rPr>
                <w:rFonts w:asciiTheme="majorHAnsi" w:hAnsiTheme="majorHAnsi"/>
                <w:b/>
                <w:sz w:val="18"/>
                <w:szCs w:val="18"/>
              </w:rPr>
              <w:t>), IV Room Technician</w:t>
            </w:r>
          </w:p>
          <w:p w:rsidR="00E33E47" w:rsidRPr="005F6A9B" w:rsidRDefault="00E33E47" w:rsidP="006D26B4">
            <w:pPr>
              <w:pStyle w:val="ListParagraph"/>
              <w:numPr>
                <w:ilvl w:val="0"/>
                <w:numId w:val="2"/>
              </w:numPr>
              <w:spacing w:after="160" w:line="259" w:lineRule="auto"/>
              <w:ind w:left="666"/>
              <w:rPr>
                <w:rFonts w:asciiTheme="majorHAnsi" w:hAnsiTheme="majorHAnsi"/>
                <w:sz w:val="18"/>
                <w:szCs w:val="18"/>
              </w:rPr>
            </w:pPr>
            <w:r w:rsidRPr="005F6A9B">
              <w:rPr>
                <w:rFonts w:asciiTheme="majorHAnsi" w:hAnsiTheme="majorHAnsi"/>
                <w:sz w:val="18"/>
                <w:szCs w:val="18"/>
              </w:rPr>
              <w:t>Garb and complete hand hygiene appropriately or sterile compounding</w:t>
            </w:r>
          </w:p>
          <w:p w:rsidR="00E33E47" w:rsidRPr="005F6A9B" w:rsidRDefault="00E33E47" w:rsidP="006D26B4">
            <w:pPr>
              <w:pStyle w:val="ListParagraph"/>
              <w:numPr>
                <w:ilvl w:val="0"/>
                <w:numId w:val="2"/>
              </w:numPr>
              <w:spacing w:after="160" w:line="259" w:lineRule="auto"/>
              <w:ind w:left="666"/>
              <w:rPr>
                <w:rFonts w:asciiTheme="majorHAnsi" w:hAnsiTheme="majorHAnsi"/>
                <w:sz w:val="18"/>
                <w:szCs w:val="18"/>
              </w:rPr>
            </w:pPr>
            <w:r w:rsidRPr="005F6A9B">
              <w:rPr>
                <w:rFonts w:asciiTheme="majorHAnsi" w:hAnsiTheme="majorHAnsi"/>
                <w:sz w:val="18"/>
                <w:szCs w:val="18"/>
              </w:rPr>
              <w:t>Assist technicians in IV room with compounding documentation</w:t>
            </w:r>
          </w:p>
          <w:p w:rsidR="00E33E47" w:rsidRDefault="00E33E47" w:rsidP="00E33E47">
            <w:pPr>
              <w:pStyle w:val="ListParagraph"/>
              <w:numPr>
                <w:ilvl w:val="0"/>
                <w:numId w:val="2"/>
              </w:numPr>
              <w:spacing w:after="160" w:line="259" w:lineRule="auto"/>
              <w:ind w:left="666"/>
              <w:rPr>
                <w:rFonts w:asciiTheme="majorHAnsi" w:hAnsiTheme="majorHAnsi"/>
                <w:sz w:val="18"/>
                <w:szCs w:val="18"/>
              </w:rPr>
            </w:pPr>
            <w:r w:rsidRPr="005F6A9B">
              <w:rPr>
                <w:rFonts w:asciiTheme="majorHAnsi" w:hAnsiTheme="majorHAnsi"/>
                <w:sz w:val="18"/>
                <w:szCs w:val="18"/>
              </w:rPr>
              <w:t xml:space="preserve">Complete IV Room observation and scan/give to </w:t>
            </w:r>
            <w:r>
              <w:rPr>
                <w:rFonts w:asciiTheme="majorHAnsi" w:hAnsiTheme="majorHAnsi"/>
                <w:sz w:val="18"/>
                <w:szCs w:val="18"/>
              </w:rPr>
              <w:t>Jordan Masterson</w:t>
            </w:r>
          </w:p>
          <w:p w:rsidR="00E33E47" w:rsidRPr="00E33E47" w:rsidRDefault="00E33E47" w:rsidP="00B37252">
            <w:pPr>
              <w:pStyle w:val="ListParagraph"/>
              <w:numPr>
                <w:ilvl w:val="0"/>
                <w:numId w:val="12"/>
              </w:numPr>
              <w:spacing w:after="160" w:line="259" w:lineRule="auto"/>
              <w:ind w:left="301"/>
              <w:rPr>
                <w:rFonts w:asciiTheme="majorHAnsi" w:hAnsiTheme="majorHAnsi"/>
                <w:sz w:val="18"/>
                <w:szCs w:val="18"/>
              </w:rPr>
            </w:pPr>
            <w:r w:rsidRPr="00E33E47">
              <w:rPr>
                <w:rFonts w:asciiTheme="majorHAnsi" w:hAnsiTheme="majorHAnsi"/>
                <w:b/>
                <w:sz w:val="18"/>
                <w:szCs w:val="18"/>
              </w:rPr>
              <w:t>Pyxis delivery with technician (2:30-4:30)</w:t>
            </w:r>
          </w:p>
        </w:tc>
        <w:bookmarkStart w:id="0" w:name="_GoBack"/>
        <w:bookmarkEnd w:id="0"/>
      </w:tr>
      <w:tr w:rsidR="00E33E47" w:rsidRPr="00667BD6" w:rsidTr="00DE2067">
        <w:trPr>
          <w:trHeight w:val="728"/>
        </w:trPr>
        <w:tc>
          <w:tcPr>
            <w:tcW w:w="1566" w:type="dxa"/>
            <w:tcBorders>
              <w:top w:val="nil"/>
              <w:bottom w:val="single" w:sz="4" w:space="0" w:color="auto"/>
            </w:tcBorders>
            <w:shd w:val="clear" w:color="auto" w:fill="auto"/>
          </w:tcPr>
          <w:p w:rsidR="00E33E47" w:rsidRDefault="00E33E47" w:rsidP="006D26B4">
            <w:pPr>
              <w:rPr>
                <w:rFonts w:asciiTheme="majorHAnsi" w:hAnsiTheme="majorHAnsi"/>
                <w:b/>
                <w:sz w:val="18"/>
                <w:szCs w:val="18"/>
                <w:u w:val="single"/>
              </w:rPr>
            </w:pPr>
            <w:r>
              <w:rPr>
                <w:rFonts w:asciiTheme="majorHAnsi" w:hAnsiTheme="majorHAnsi"/>
                <w:b/>
                <w:sz w:val="18"/>
                <w:szCs w:val="18"/>
                <w:u w:val="single"/>
              </w:rPr>
              <w:t>CORE DAY</w:t>
            </w:r>
          </w:p>
          <w:p w:rsidR="00E33E47" w:rsidRPr="00CA34FB" w:rsidRDefault="00E33E47" w:rsidP="006D26B4">
            <w:pPr>
              <w:rPr>
                <w:rFonts w:asciiTheme="majorHAnsi" w:hAnsiTheme="majorHAnsi"/>
                <w:b/>
                <w:sz w:val="18"/>
                <w:szCs w:val="18"/>
                <w:u w:val="single"/>
              </w:rPr>
            </w:pPr>
            <w:r w:rsidRPr="00CA34FB">
              <w:rPr>
                <w:rFonts w:asciiTheme="majorHAnsi" w:hAnsiTheme="majorHAnsi"/>
                <w:b/>
                <w:sz w:val="18"/>
                <w:szCs w:val="18"/>
                <w:u w:val="single"/>
              </w:rPr>
              <w:t xml:space="preserve">Instant Feedback </w:t>
            </w:r>
          </w:p>
          <w:p w:rsidR="00E33E47" w:rsidRPr="005F6A9B" w:rsidRDefault="00E33E47" w:rsidP="009B58F9">
            <w:pPr>
              <w:rPr>
                <w:rFonts w:asciiTheme="majorHAnsi" w:hAnsiTheme="majorHAnsi"/>
                <w:sz w:val="18"/>
                <w:szCs w:val="18"/>
              </w:rPr>
            </w:pPr>
          </w:p>
        </w:tc>
        <w:tc>
          <w:tcPr>
            <w:tcW w:w="7879" w:type="dxa"/>
            <w:tcBorders>
              <w:top w:val="nil"/>
              <w:bottom w:val="single" w:sz="4" w:space="0" w:color="auto"/>
            </w:tcBorders>
            <w:shd w:val="clear" w:color="auto" w:fill="auto"/>
          </w:tcPr>
          <w:p w:rsidR="00E33E47" w:rsidRPr="009F04BC" w:rsidRDefault="00E33E47" w:rsidP="006D26B4">
            <w:pPr>
              <w:rPr>
                <w:rFonts w:asciiTheme="majorHAnsi" w:hAnsiTheme="majorHAnsi"/>
                <w:b/>
                <w:sz w:val="18"/>
                <w:szCs w:val="18"/>
                <w:u w:val="single"/>
              </w:rPr>
            </w:pPr>
            <w:r w:rsidRPr="00CA34FB">
              <w:rPr>
                <w:rFonts w:asciiTheme="majorHAnsi" w:hAnsiTheme="majorHAnsi"/>
                <w:b/>
                <w:sz w:val="18"/>
                <w:szCs w:val="18"/>
                <w:u w:val="single"/>
              </w:rPr>
              <w:t>Please grade the student 1-5 (5—highest)</w:t>
            </w:r>
          </w:p>
          <w:p w:rsidR="00E33E47" w:rsidRPr="00CA34FB" w:rsidRDefault="00E33E47" w:rsidP="006D26B4">
            <w:pPr>
              <w:rPr>
                <w:rFonts w:asciiTheme="majorHAnsi" w:hAnsiTheme="majorHAnsi"/>
                <w:sz w:val="18"/>
                <w:szCs w:val="18"/>
              </w:rPr>
            </w:pPr>
            <w:r w:rsidRPr="00CA34FB">
              <w:rPr>
                <w:rFonts w:asciiTheme="majorHAnsi" w:hAnsiTheme="majorHAnsi"/>
                <w:sz w:val="18"/>
                <w:szCs w:val="18"/>
              </w:rPr>
              <w:t>This student garbed and completed hand hygiene appropriately for sterile compounding.  _________</w:t>
            </w:r>
          </w:p>
          <w:p w:rsidR="00B37252" w:rsidRDefault="00E33E47" w:rsidP="00B37252">
            <w:pPr>
              <w:rPr>
                <w:rFonts w:asciiTheme="majorHAnsi" w:hAnsiTheme="majorHAnsi"/>
                <w:sz w:val="18"/>
                <w:szCs w:val="18"/>
              </w:rPr>
            </w:pPr>
            <w:r w:rsidRPr="00CA34FB">
              <w:rPr>
                <w:rFonts w:asciiTheme="majorHAnsi" w:hAnsiTheme="majorHAnsi"/>
                <w:sz w:val="18"/>
                <w:szCs w:val="18"/>
              </w:rPr>
              <w:t>This student was attentive and followed the directions from technicians: _______</w:t>
            </w:r>
          </w:p>
          <w:p w:rsidR="00E33E47" w:rsidRPr="00B37252" w:rsidRDefault="00E33E47" w:rsidP="00B37252">
            <w:pPr>
              <w:rPr>
                <w:rFonts w:asciiTheme="majorHAnsi" w:hAnsiTheme="majorHAnsi"/>
                <w:sz w:val="18"/>
                <w:szCs w:val="18"/>
              </w:rPr>
            </w:pPr>
            <w:r w:rsidRPr="00CA34FB">
              <w:rPr>
                <w:rFonts w:asciiTheme="majorHAnsi" w:hAnsiTheme="majorHAnsi"/>
                <w:sz w:val="18"/>
                <w:szCs w:val="18"/>
              </w:rPr>
              <w:t>Feedback provided by: ________________________________</w:t>
            </w:r>
          </w:p>
        </w:tc>
      </w:tr>
      <w:tr w:rsidR="00E33E47" w:rsidRPr="00667BD6" w:rsidTr="00DE2067">
        <w:trPr>
          <w:trHeight w:val="728"/>
        </w:trPr>
        <w:tc>
          <w:tcPr>
            <w:tcW w:w="1566" w:type="dxa"/>
            <w:tcBorders>
              <w:top w:val="nil"/>
              <w:bottom w:val="single" w:sz="4" w:space="0" w:color="auto"/>
            </w:tcBorders>
            <w:shd w:val="clear" w:color="auto" w:fill="D0CECE" w:themeFill="background2" w:themeFillShade="E6"/>
          </w:tcPr>
          <w:p w:rsidR="00E33E47" w:rsidRPr="005F6A9B" w:rsidRDefault="00E33E47" w:rsidP="006D26B4">
            <w:pPr>
              <w:rPr>
                <w:rFonts w:asciiTheme="majorHAnsi" w:hAnsiTheme="majorHAnsi"/>
                <w:sz w:val="18"/>
                <w:szCs w:val="18"/>
              </w:rPr>
            </w:pPr>
            <w:r>
              <w:rPr>
                <w:rFonts w:asciiTheme="majorHAnsi" w:hAnsiTheme="majorHAnsi"/>
                <w:sz w:val="18"/>
                <w:szCs w:val="18"/>
              </w:rPr>
              <w:t>Wednesday 10/13</w:t>
            </w:r>
          </w:p>
        </w:tc>
        <w:tc>
          <w:tcPr>
            <w:tcW w:w="7879" w:type="dxa"/>
            <w:tcBorders>
              <w:top w:val="nil"/>
              <w:bottom w:val="single" w:sz="4" w:space="0" w:color="auto"/>
            </w:tcBorders>
            <w:shd w:val="clear" w:color="auto" w:fill="D0CECE" w:themeFill="background2" w:themeFillShade="E6"/>
          </w:tcPr>
          <w:p w:rsidR="00E33E47" w:rsidRDefault="00EF34A6" w:rsidP="0092294D">
            <w:pPr>
              <w:rPr>
                <w:rFonts w:asciiTheme="majorHAnsi" w:hAnsiTheme="majorHAnsi"/>
                <w:b/>
                <w:sz w:val="18"/>
                <w:szCs w:val="18"/>
                <w:u w:val="single"/>
              </w:rPr>
            </w:pPr>
            <w:r>
              <w:rPr>
                <w:rFonts w:asciiTheme="majorHAnsi" w:hAnsiTheme="majorHAnsi"/>
                <w:b/>
                <w:sz w:val="18"/>
                <w:szCs w:val="18"/>
                <w:u w:val="single"/>
              </w:rPr>
              <w:t>Ridgefield (9-2:30</w:t>
            </w:r>
            <w:r w:rsidR="00E33E47" w:rsidRPr="00F1211C">
              <w:rPr>
                <w:rFonts w:asciiTheme="majorHAnsi" w:hAnsiTheme="majorHAnsi"/>
                <w:b/>
                <w:sz w:val="18"/>
                <w:szCs w:val="18"/>
                <w:u w:val="single"/>
              </w:rPr>
              <w:t xml:space="preserve">), </w:t>
            </w:r>
            <w:r w:rsidR="00E33E47" w:rsidRPr="00F1211C">
              <w:rPr>
                <w:rFonts w:asciiTheme="majorHAnsi" w:hAnsiTheme="majorHAnsi"/>
                <w:b/>
                <w:sz w:val="18"/>
                <w:szCs w:val="18"/>
                <w:highlight w:val="yellow"/>
                <w:u w:val="single"/>
              </w:rPr>
              <w:t xml:space="preserve">Preceptors = </w:t>
            </w:r>
            <w:r w:rsidR="00E33E47">
              <w:rPr>
                <w:rFonts w:asciiTheme="majorHAnsi" w:hAnsiTheme="majorHAnsi"/>
                <w:b/>
                <w:sz w:val="18"/>
                <w:szCs w:val="18"/>
                <w:highlight w:val="yellow"/>
                <w:u w:val="single"/>
              </w:rPr>
              <w:t>James Sainsbury</w:t>
            </w:r>
          </w:p>
          <w:p w:rsidR="00E33E47" w:rsidRDefault="00E33E47" w:rsidP="00F21D01">
            <w:pPr>
              <w:ind w:left="720"/>
              <w:rPr>
                <w:rFonts w:asciiTheme="majorHAnsi" w:hAnsiTheme="majorHAnsi"/>
                <w:sz w:val="18"/>
                <w:szCs w:val="18"/>
              </w:rPr>
            </w:pPr>
            <w:r>
              <w:rPr>
                <w:rFonts w:asciiTheme="majorHAnsi" w:hAnsiTheme="majorHAnsi"/>
                <w:sz w:val="18"/>
                <w:szCs w:val="18"/>
              </w:rPr>
              <w:t>See website for details of RP expectations/activities (2 days listed, APPEs will condense activities, as applicable/necessary, to fit into a single day)</w:t>
            </w:r>
          </w:p>
          <w:p w:rsidR="00E33E47" w:rsidRDefault="00E33E47" w:rsidP="006D26B4">
            <w:pPr>
              <w:rPr>
                <w:rFonts w:asciiTheme="majorHAnsi" w:hAnsiTheme="majorHAnsi"/>
                <w:b/>
                <w:sz w:val="18"/>
                <w:szCs w:val="18"/>
              </w:rPr>
            </w:pPr>
            <w:r w:rsidRPr="00307027">
              <w:rPr>
                <w:rFonts w:asciiTheme="majorHAnsi" w:hAnsiTheme="majorHAnsi"/>
                <w:b/>
                <w:sz w:val="18"/>
                <w:szCs w:val="18"/>
                <w:highlight w:val="cyan"/>
              </w:rPr>
              <w:t>** Review Student Schedule – APPEs and EIs document prior to your RF day – posted on student website**</w:t>
            </w:r>
          </w:p>
          <w:p w:rsidR="00EF34A6" w:rsidRPr="00EF34A6" w:rsidRDefault="00EF34A6" w:rsidP="006D26B4">
            <w:pPr>
              <w:rPr>
                <w:rFonts w:asciiTheme="majorHAnsi" w:hAnsiTheme="majorHAnsi"/>
                <w:sz w:val="18"/>
                <w:szCs w:val="18"/>
              </w:rPr>
            </w:pPr>
            <w:r>
              <w:rPr>
                <w:rFonts w:asciiTheme="majorHAnsi" w:hAnsiTheme="majorHAnsi"/>
                <w:b/>
                <w:sz w:val="18"/>
                <w:szCs w:val="18"/>
              </w:rPr>
              <w:t xml:space="preserve">2:30 – 3:00 </w:t>
            </w:r>
            <w:r>
              <w:rPr>
                <w:rFonts w:asciiTheme="majorHAnsi" w:hAnsiTheme="majorHAnsi"/>
                <w:sz w:val="18"/>
                <w:szCs w:val="18"/>
              </w:rPr>
              <w:t xml:space="preserve">Drive to MMH </w:t>
            </w:r>
          </w:p>
          <w:p w:rsidR="005E5A8D" w:rsidRPr="00FD1238" w:rsidRDefault="005E5A8D" w:rsidP="006D26B4">
            <w:pPr>
              <w:rPr>
                <w:rFonts w:asciiTheme="majorHAnsi" w:hAnsiTheme="majorHAnsi"/>
                <w:b/>
                <w:sz w:val="18"/>
                <w:szCs w:val="18"/>
              </w:rPr>
            </w:pPr>
            <w:r>
              <w:rPr>
                <w:rFonts w:asciiTheme="majorHAnsi" w:hAnsiTheme="majorHAnsi"/>
                <w:b/>
                <w:sz w:val="18"/>
                <w:szCs w:val="18"/>
              </w:rPr>
              <w:t>3:00 – 4:00</w:t>
            </w:r>
            <w:r w:rsidR="00EF34A6">
              <w:rPr>
                <w:rFonts w:asciiTheme="majorHAnsi" w:hAnsiTheme="majorHAnsi"/>
                <w:b/>
                <w:sz w:val="18"/>
                <w:szCs w:val="18"/>
              </w:rPr>
              <w:t xml:space="preserve"> </w:t>
            </w:r>
            <w:r w:rsidR="00EF34A6" w:rsidRPr="00EF34A6">
              <w:rPr>
                <w:rFonts w:asciiTheme="majorHAnsi" w:hAnsiTheme="majorHAnsi"/>
                <w:sz w:val="18"/>
                <w:szCs w:val="18"/>
              </w:rPr>
              <w:t>Current Events #1</w:t>
            </w:r>
            <w:r w:rsidRPr="00EF34A6">
              <w:rPr>
                <w:rFonts w:asciiTheme="majorHAnsi" w:hAnsiTheme="majorHAnsi"/>
                <w:sz w:val="18"/>
                <w:szCs w:val="18"/>
              </w:rPr>
              <w:t xml:space="preserve"> in PECR </w:t>
            </w:r>
            <w:r w:rsidR="00EF34A6" w:rsidRPr="00EF34A6">
              <w:rPr>
                <w:rFonts w:asciiTheme="majorHAnsi" w:hAnsiTheme="majorHAnsi"/>
                <w:sz w:val="18"/>
                <w:szCs w:val="18"/>
              </w:rPr>
              <w:t>at MMH</w:t>
            </w:r>
          </w:p>
        </w:tc>
      </w:tr>
      <w:tr w:rsidR="00E33E47" w:rsidRPr="00667BD6" w:rsidTr="00DE2067">
        <w:trPr>
          <w:trHeight w:val="728"/>
        </w:trPr>
        <w:tc>
          <w:tcPr>
            <w:tcW w:w="1566" w:type="dxa"/>
            <w:tcBorders>
              <w:top w:val="single" w:sz="4" w:space="0" w:color="auto"/>
              <w:bottom w:val="nil"/>
            </w:tcBorders>
            <w:shd w:val="clear" w:color="auto" w:fill="auto"/>
          </w:tcPr>
          <w:p w:rsidR="00E33E47" w:rsidRDefault="00E33E47" w:rsidP="0092294D">
            <w:pPr>
              <w:rPr>
                <w:rFonts w:asciiTheme="majorHAnsi" w:hAnsiTheme="majorHAnsi"/>
                <w:sz w:val="18"/>
                <w:szCs w:val="18"/>
              </w:rPr>
            </w:pPr>
            <w:r>
              <w:rPr>
                <w:rFonts w:asciiTheme="majorHAnsi" w:hAnsiTheme="majorHAnsi"/>
                <w:sz w:val="18"/>
                <w:szCs w:val="18"/>
              </w:rPr>
              <w:t>Thursday 10/14</w:t>
            </w:r>
          </w:p>
          <w:p w:rsidR="00E33E47" w:rsidRDefault="00E33E47" w:rsidP="0092294D">
            <w:pPr>
              <w:rPr>
                <w:rFonts w:asciiTheme="majorHAnsi" w:hAnsiTheme="majorHAnsi"/>
                <w:sz w:val="18"/>
                <w:szCs w:val="18"/>
              </w:rPr>
            </w:pPr>
          </w:p>
          <w:p w:rsidR="00E33E47" w:rsidRDefault="00E33E47" w:rsidP="0092294D">
            <w:pPr>
              <w:rPr>
                <w:rFonts w:asciiTheme="majorHAnsi" w:hAnsiTheme="majorHAnsi"/>
                <w:sz w:val="18"/>
                <w:szCs w:val="18"/>
              </w:rPr>
            </w:pPr>
          </w:p>
          <w:p w:rsidR="00E33E47" w:rsidRDefault="00E33E47" w:rsidP="0092294D">
            <w:pPr>
              <w:rPr>
                <w:rFonts w:asciiTheme="majorHAnsi" w:hAnsiTheme="majorHAnsi"/>
                <w:sz w:val="18"/>
                <w:szCs w:val="18"/>
              </w:rPr>
            </w:pPr>
          </w:p>
          <w:p w:rsidR="00E33E47" w:rsidRDefault="00E33E47" w:rsidP="0092294D">
            <w:pPr>
              <w:rPr>
                <w:rFonts w:asciiTheme="majorHAnsi" w:hAnsiTheme="majorHAnsi"/>
                <w:sz w:val="18"/>
                <w:szCs w:val="18"/>
              </w:rPr>
            </w:pPr>
          </w:p>
          <w:p w:rsidR="00E33E47" w:rsidRDefault="00E33E47" w:rsidP="0092294D">
            <w:pPr>
              <w:rPr>
                <w:rFonts w:asciiTheme="majorHAnsi" w:hAnsiTheme="majorHAnsi"/>
                <w:sz w:val="18"/>
                <w:szCs w:val="18"/>
              </w:rPr>
            </w:pPr>
          </w:p>
          <w:p w:rsidR="00E33E47" w:rsidRDefault="00E33E47" w:rsidP="0092294D">
            <w:pPr>
              <w:rPr>
                <w:rFonts w:asciiTheme="majorHAnsi" w:hAnsiTheme="majorHAnsi"/>
                <w:sz w:val="18"/>
                <w:szCs w:val="18"/>
              </w:rPr>
            </w:pPr>
          </w:p>
          <w:p w:rsidR="00E33E47" w:rsidRDefault="00E33E47" w:rsidP="0092294D">
            <w:pPr>
              <w:rPr>
                <w:rFonts w:asciiTheme="majorHAnsi" w:hAnsiTheme="majorHAnsi"/>
                <w:sz w:val="18"/>
                <w:szCs w:val="18"/>
              </w:rPr>
            </w:pPr>
          </w:p>
          <w:p w:rsidR="00E33E47" w:rsidRPr="00CA34FB" w:rsidRDefault="00E33E47" w:rsidP="0092294D">
            <w:pPr>
              <w:rPr>
                <w:rFonts w:asciiTheme="majorHAnsi" w:hAnsiTheme="majorHAnsi"/>
                <w:sz w:val="18"/>
                <w:szCs w:val="18"/>
              </w:rPr>
            </w:pPr>
          </w:p>
          <w:p w:rsidR="00E33E47" w:rsidRDefault="00E33E47" w:rsidP="0092294D">
            <w:pPr>
              <w:rPr>
                <w:rFonts w:asciiTheme="majorHAnsi" w:hAnsiTheme="majorHAnsi"/>
                <w:b/>
                <w:sz w:val="10"/>
                <w:szCs w:val="10"/>
                <w:u w:val="single"/>
              </w:rPr>
            </w:pPr>
          </w:p>
          <w:p w:rsidR="00E33E47" w:rsidRDefault="00E33E47" w:rsidP="0092294D">
            <w:pPr>
              <w:rPr>
                <w:rFonts w:asciiTheme="majorHAnsi" w:hAnsiTheme="majorHAnsi"/>
                <w:b/>
                <w:sz w:val="18"/>
                <w:szCs w:val="18"/>
                <w:u w:val="single"/>
              </w:rPr>
            </w:pPr>
            <w:r>
              <w:rPr>
                <w:rFonts w:asciiTheme="majorHAnsi" w:hAnsiTheme="majorHAnsi"/>
                <w:b/>
                <w:sz w:val="18"/>
                <w:szCs w:val="18"/>
                <w:u w:val="single"/>
              </w:rPr>
              <w:t>Leadership Day</w:t>
            </w:r>
          </w:p>
          <w:p w:rsidR="00E33E47" w:rsidRDefault="00E33E47" w:rsidP="0092294D">
            <w:pPr>
              <w:rPr>
                <w:rFonts w:asciiTheme="majorHAnsi" w:hAnsiTheme="majorHAnsi"/>
                <w:sz w:val="18"/>
                <w:szCs w:val="18"/>
              </w:rPr>
            </w:pPr>
            <w:r w:rsidRPr="00CA34FB">
              <w:rPr>
                <w:rFonts w:asciiTheme="majorHAnsi" w:hAnsiTheme="majorHAnsi"/>
                <w:b/>
                <w:sz w:val="18"/>
                <w:szCs w:val="18"/>
                <w:u w:val="single"/>
              </w:rPr>
              <w:t xml:space="preserve">Instant Feedback </w:t>
            </w:r>
          </w:p>
        </w:tc>
        <w:tc>
          <w:tcPr>
            <w:tcW w:w="7879" w:type="dxa"/>
            <w:tcBorders>
              <w:top w:val="single" w:sz="4" w:space="0" w:color="auto"/>
              <w:bottom w:val="nil"/>
            </w:tcBorders>
            <w:shd w:val="clear" w:color="auto" w:fill="auto"/>
          </w:tcPr>
          <w:p w:rsidR="00E33E47" w:rsidRPr="00FA1875" w:rsidRDefault="00E33E47" w:rsidP="0092294D">
            <w:pPr>
              <w:pStyle w:val="ListParagraph"/>
              <w:numPr>
                <w:ilvl w:val="0"/>
                <w:numId w:val="14"/>
              </w:numPr>
              <w:ind w:left="216" w:hanging="216"/>
              <w:rPr>
                <w:rFonts w:asciiTheme="majorHAnsi" w:hAnsiTheme="majorHAnsi"/>
                <w:sz w:val="18"/>
                <w:szCs w:val="18"/>
              </w:rPr>
            </w:pPr>
            <w:r>
              <w:rPr>
                <w:rFonts w:asciiTheme="majorHAnsi" w:hAnsiTheme="majorHAnsi"/>
                <w:b/>
                <w:sz w:val="18"/>
                <w:szCs w:val="18"/>
                <w:u w:val="single"/>
              </w:rPr>
              <w:t xml:space="preserve">MMH Pharmacy Leadership (8-4); </w:t>
            </w:r>
            <w:r>
              <w:rPr>
                <w:rFonts w:asciiTheme="majorHAnsi" w:hAnsiTheme="majorHAnsi"/>
                <w:b/>
                <w:sz w:val="18"/>
                <w:szCs w:val="18"/>
                <w:highlight w:val="yellow"/>
                <w:u w:val="single"/>
              </w:rPr>
              <w:t>Preceptor = Joe McDonald</w:t>
            </w:r>
          </w:p>
          <w:p w:rsidR="00E33E47" w:rsidRPr="00CA34FB" w:rsidRDefault="00E33E47" w:rsidP="0092294D">
            <w:pPr>
              <w:pStyle w:val="ListParagraph"/>
              <w:numPr>
                <w:ilvl w:val="0"/>
                <w:numId w:val="4"/>
              </w:numPr>
              <w:spacing w:line="254" w:lineRule="auto"/>
              <w:ind w:left="666"/>
              <w:rPr>
                <w:rFonts w:asciiTheme="majorHAnsi" w:hAnsiTheme="majorHAnsi"/>
                <w:sz w:val="18"/>
                <w:szCs w:val="18"/>
              </w:rPr>
            </w:pPr>
            <w:r w:rsidRPr="00CA34FB">
              <w:rPr>
                <w:rFonts w:asciiTheme="majorHAnsi" w:hAnsiTheme="majorHAnsi"/>
                <w:sz w:val="18"/>
                <w:szCs w:val="18"/>
              </w:rPr>
              <w:t xml:space="preserve">Meet </w:t>
            </w:r>
            <w:r>
              <w:rPr>
                <w:rFonts w:asciiTheme="majorHAnsi" w:hAnsiTheme="majorHAnsi"/>
                <w:sz w:val="18"/>
                <w:szCs w:val="18"/>
              </w:rPr>
              <w:t>Joe McDonald</w:t>
            </w:r>
            <w:r w:rsidRPr="00CA34FB">
              <w:rPr>
                <w:rFonts w:asciiTheme="majorHAnsi" w:hAnsiTheme="majorHAnsi"/>
                <w:sz w:val="18"/>
                <w:szCs w:val="18"/>
              </w:rPr>
              <w:t xml:space="preserve">, HSPA Resident at </w:t>
            </w:r>
            <w:r>
              <w:rPr>
                <w:rFonts w:asciiTheme="majorHAnsi" w:hAnsiTheme="majorHAnsi"/>
                <w:sz w:val="18"/>
                <w:szCs w:val="18"/>
              </w:rPr>
              <w:t>8:00</w:t>
            </w:r>
          </w:p>
          <w:p w:rsidR="00E33E47" w:rsidRPr="0079632D" w:rsidRDefault="00E33E47" w:rsidP="0092294D">
            <w:pPr>
              <w:pStyle w:val="ListParagraph"/>
              <w:numPr>
                <w:ilvl w:val="0"/>
                <w:numId w:val="4"/>
              </w:numPr>
              <w:spacing w:line="254" w:lineRule="auto"/>
              <w:ind w:left="666"/>
              <w:rPr>
                <w:rFonts w:asciiTheme="majorHAnsi" w:hAnsiTheme="majorHAnsi"/>
                <w:sz w:val="18"/>
                <w:szCs w:val="18"/>
              </w:rPr>
            </w:pPr>
            <w:r w:rsidRPr="00CA34FB">
              <w:rPr>
                <w:rFonts w:asciiTheme="majorHAnsi" w:hAnsiTheme="majorHAnsi"/>
                <w:sz w:val="18"/>
                <w:szCs w:val="18"/>
              </w:rPr>
              <w:t>Attend Leadership</w:t>
            </w:r>
            <w:r>
              <w:rPr>
                <w:rFonts w:asciiTheme="majorHAnsi" w:hAnsiTheme="majorHAnsi"/>
                <w:sz w:val="18"/>
                <w:szCs w:val="18"/>
              </w:rPr>
              <w:t xml:space="preserve"> Meeting via WebEx with Dr. McDonald </w:t>
            </w:r>
            <w:r w:rsidRPr="0078427D">
              <w:rPr>
                <w:rFonts w:asciiTheme="majorHAnsi" w:hAnsiTheme="majorHAnsi"/>
                <w:sz w:val="18"/>
                <w:szCs w:val="18"/>
              </w:rPr>
              <w:t xml:space="preserve">(9-10) </w:t>
            </w:r>
            <w:r w:rsidRPr="0079632D">
              <w:rPr>
                <w:rFonts w:asciiTheme="majorHAnsi" w:hAnsiTheme="majorHAnsi"/>
                <w:b/>
                <w:sz w:val="18"/>
                <w:szCs w:val="18"/>
              </w:rPr>
              <w:t>*P</w:t>
            </w:r>
            <w:r w:rsidRPr="0079632D">
              <w:rPr>
                <w:rFonts w:asciiTheme="majorHAnsi" w:hAnsiTheme="majorHAnsi"/>
                <w:b/>
                <w:sz w:val="18"/>
                <w:szCs w:val="18"/>
                <w:u w:val="single"/>
              </w:rPr>
              <w:t>resent Management Topic*</w:t>
            </w:r>
          </w:p>
          <w:p w:rsidR="00E33E47" w:rsidRPr="0078427D" w:rsidRDefault="00E33E47" w:rsidP="0092294D">
            <w:pPr>
              <w:pStyle w:val="ListParagraph"/>
              <w:numPr>
                <w:ilvl w:val="0"/>
                <w:numId w:val="4"/>
              </w:numPr>
              <w:spacing w:line="254" w:lineRule="auto"/>
              <w:ind w:left="666"/>
              <w:rPr>
                <w:rFonts w:asciiTheme="majorHAnsi" w:hAnsiTheme="majorHAnsi"/>
                <w:sz w:val="18"/>
                <w:szCs w:val="18"/>
              </w:rPr>
            </w:pPr>
            <w:r w:rsidRPr="00CA34FB">
              <w:rPr>
                <w:rFonts w:asciiTheme="majorHAnsi" w:hAnsiTheme="majorHAnsi"/>
                <w:sz w:val="18"/>
                <w:szCs w:val="18"/>
              </w:rPr>
              <w:t>Attend Pharmacy Operations (POLT)</w:t>
            </w:r>
            <w:r>
              <w:rPr>
                <w:rFonts w:asciiTheme="majorHAnsi" w:hAnsiTheme="majorHAnsi"/>
                <w:sz w:val="18"/>
                <w:szCs w:val="18"/>
              </w:rPr>
              <w:t xml:space="preserve"> Meeting via WebEx with Dr. McDonald </w:t>
            </w:r>
            <w:r w:rsidRPr="00CA34FB">
              <w:rPr>
                <w:rFonts w:asciiTheme="majorHAnsi" w:hAnsiTheme="majorHAnsi"/>
                <w:sz w:val="18"/>
                <w:szCs w:val="18"/>
              </w:rPr>
              <w:t xml:space="preserve"> </w:t>
            </w:r>
            <w:r w:rsidRPr="00FA1875">
              <w:rPr>
                <w:rFonts w:asciiTheme="majorHAnsi" w:hAnsiTheme="majorHAnsi"/>
                <w:b/>
                <w:sz w:val="18"/>
                <w:szCs w:val="18"/>
              </w:rPr>
              <w:t>(</w:t>
            </w:r>
            <w:r w:rsidRPr="0078427D">
              <w:rPr>
                <w:rFonts w:asciiTheme="majorHAnsi" w:hAnsiTheme="majorHAnsi"/>
                <w:sz w:val="18"/>
                <w:szCs w:val="18"/>
              </w:rPr>
              <w:t>10-12)</w:t>
            </w:r>
          </w:p>
          <w:p w:rsidR="00E33E47" w:rsidRPr="0078427D" w:rsidRDefault="00E33E47" w:rsidP="0092294D">
            <w:pPr>
              <w:pStyle w:val="ListParagraph"/>
              <w:numPr>
                <w:ilvl w:val="0"/>
                <w:numId w:val="4"/>
              </w:numPr>
              <w:spacing w:line="254" w:lineRule="auto"/>
              <w:ind w:left="666"/>
              <w:rPr>
                <w:rFonts w:asciiTheme="majorHAnsi" w:hAnsiTheme="majorHAnsi"/>
                <w:sz w:val="18"/>
                <w:szCs w:val="18"/>
              </w:rPr>
            </w:pPr>
            <w:r w:rsidRPr="0078427D">
              <w:rPr>
                <w:rFonts w:asciiTheme="majorHAnsi" w:hAnsiTheme="majorHAnsi"/>
                <w:sz w:val="18"/>
                <w:szCs w:val="18"/>
              </w:rPr>
              <w:t>Lunch (12-12:30)</w:t>
            </w:r>
          </w:p>
          <w:p w:rsidR="00E33E47" w:rsidRPr="0078427D" w:rsidRDefault="00E33E47" w:rsidP="0092294D">
            <w:pPr>
              <w:pStyle w:val="ListParagraph"/>
              <w:numPr>
                <w:ilvl w:val="0"/>
                <w:numId w:val="4"/>
              </w:numPr>
              <w:spacing w:line="254" w:lineRule="auto"/>
              <w:ind w:left="666"/>
              <w:rPr>
                <w:rFonts w:asciiTheme="majorHAnsi" w:hAnsiTheme="majorHAnsi"/>
                <w:sz w:val="18"/>
                <w:szCs w:val="18"/>
              </w:rPr>
            </w:pPr>
            <w:r w:rsidRPr="0078427D">
              <w:rPr>
                <w:rFonts w:asciiTheme="majorHAnsi" w:hAnsiTheme="majorHAnsi"/>
                <w:sz w:val="18"/>
                <w:szCs w:val="18"/>
              </w:rPr>
              <w:t>Clinical Meeting (12:30-1:30), if occurring this date</w:t>
            </w:r>
          </w:p>
          <w:p w:rsidR="00E33E47" w:rsidRPr="0078427D" w:rsidRDefault="00E33E47" w:rsidP="0092294D">
            <w:pPr>
              <w:pStyle w:val="ListParagraph"/>
              <w:numPr>
                <w:ilvl w:val="0"/>
                <w:numId w:val="4"/>
              </w:numPr>
              <w:spacing w:line="254" w:lineRule="auto"/>
              <w:ind w:left="666"/>
              <w:rPr>
                <w:rFonts w:asciiTheme="majorHAnsi" w:hAnsiTheme="majorHAnsi"/>
                <w:sz w:val="18"/>
                <w:szCs w:val="18"/>
              </w:rPr>
            </w:pPr>
            <w:r w:rsidRPr="0078427D">
              <w:rPr>
                <w:rFonts w:asciiTheme="majorHAnsi" w:hAnsiTheme="majorHAnsi"/>
                <w:sz w:val="18"/>
                <w:szCs w:val="18"/>
              </w:rPr>
              <w:t>Shadow HSPA Pharmacy Resident (1:30-3)</w:t>
            </w:r>
          </w:p>
          <w:p w:rsidR="00E33E47" w:rsidRPr="0078427D" w:rsidRDefault="00E33E47" w:rsidP="0092294D">
            <w:pPr>
              <w:spacing w:line="254" w:lineRule="auto"/>
              <w:rPr>
                <w:rFonts w:asciiTheme="majorHAnsi" w:hAnsiTheme="majorHAnsi"/>
                <w:b/>
                <w:sz w:val="18"/>
                <w:szCs w:val="18"/>
                <w:u w:val="single"/>
              </w:rPr>
            </w:pPr>
            <w:r w:rsidRPr="002703D8">
              <w:rPr>
                <w:rFonts w:asciiTheme="majorHAnsi" w:hAnsiTheme="majorHAnsi"/>
                <w:b/>
                <w:sz w:val="18"/>
                <w:szCs w:val="18"/>
                <w:highlight w:val="green"/>
                <w:u w:val="single"/>
              </w:rPr>
              <w:t>**</w:t>
            </w:r>
            <w:r>
              <w:rPr>
                <w:rFonts w:asciiTheme="majorHAnsi" w:hAnsiTheme="majorHAnsi"/>
                <w:b/>
                <w:sz w:val="18"/>
                <w:szCs w:val="18"/>
                <w:highlight w:val="green"/>
                <w:u w:val="single"/>
              </w:rPr>
              <w:t>GERD Presentation, PECR (2:30-</w:t>
            </w:r>
            <w:r w:rsidRPr="002703D8">
              <w:rPr>
                <w:rFonts w:asciiTheme="majorHAnsi" w:hAnsiTheme="majorHAnsi"/>
                <w:b/>
                <w:sz w:val="18"/>
                <w:szCs w:val="18"/>
                <w:highlight w:val="green"/>
                <w:u w:val="single"/>
              </w:rPr>
              <w:t>4</w:t>
            </w:r>
            <w:r>
              <w:rPr>
                <w:rFonts w:asciiTheme="majorHAnsi" w:hAnsiTheme="majorHAnsi"/>
                <w:b/>
                <w:sz w:val="18"/>
                <w:szCs w:val="18"/>
                <w:highlight w:val="green"/>
                <w:u w:val="single"/>
              </w:rPr>
              <w:t>:00</w:t>
            </w:r>
            <w:r w:rsidRPr="002703D8">
              <w:rPr>
                <w:rFonts w:asciiTheme="majorHAnsi" w:hAnsiTheme="majorHAnsi"/>
                <w:b/>
                <w:sz w:val="18"/>
                <w:szCs w:val="18"/>
                <w:highlight w:val="green"/>
                <w:u w:val="single"/>
              </w:rPr>
              <w:t>)</w:t>
            </w:r>
          </w:p>
          <w:p w:rsidR="00E33E47" w:rsidRDefault="00E33E47" w:rsidP="0092294D">
            <w:pPr>
              <w:rPr>
                <w:rFonts w:asciiTheme="majorHAnsi" w:hAnsiTheme="majorHAnsi"/>
                <w:b/>
                <w:sz w:val="10"/>
                <w:szCs w:val="10"/>
                <w:u w:val="single"/>
              </w:rPr>
            </w:pPr>
          </w:p>
          <w:p w:rsidR="00E33E47" w:rsidRDefault="00E33E47" w:rsidP="0092294D">
            <w:pPr>
              <w:rPr>
                <w:rFonts w:asciiTheme="majorHAnsi" w:hAnsiTheme="majorHAnsi"/>
                <w:b/>
                <w:sz w:val="18"/>
                <w:szCs w:val="18"/>
                <w:u w:val="single"/>
              </w:rPr>
            </w:pPr>
          </w:p>
          <w:p w:rsidR="00E33E47" w:rsidRPr="005373FD" w:rsidRDefault="00E33E47" w:rsidP="0092294D">
            <w:pPr>
              <w:rPr>
                <w:rFonts w:asciiTheme="majorHAnsi" w:hAnsiTheme="majorHAnsi"/>
                <w:b/>
                <w:sz w:val="18"/>
                <w:szCs w:val="18"/>
                <w:u w:val="single"/>
              </w:rPr>
            </w:pPr>
            <w:r w:rsidRPr="00CA34FB">
              <w:rPr>
                <w:rFonts w:asciiTheme="majorHAnsi" w:hAnsiTheme="majorHAnsi"/>
                <w:b/>
                <w:sz w:val="18"/>
                <w:szCs w:val="18"/>
                <w:u w:val="single"/>
              </w:rPr>
              <w:t>Please grade the student 1-5 (5—highest)</w:t>
            </w:r>
          </w:p>
          <w:p w:rsidR="00E33E47" w:rsidRPr="00CA34FB" w:rsidRDefault="00E33E47" w:rsidP="0092294D">
            <w:pPr>
              <w:rPr>
                <w:rFonts w:asciiTheme="majorHAnsi" w:hAnsiTheme="majorHAnsi"/>
                <w:sz w:val="18"/>
                <w:szCs w:val="18"/>
              </w:rPr>
            </w:pPr>
            <w:r w:rsidRPr="00CA34FB">
              <w:rPr>
                <w:rFonts w:asciiTheme="majorHAnsi" w:hAnsiTheme="majorHAnsi"/>
                <w:sz w:val="18"/>
                <w:szCs w:val="18"/>
              </w:rPr>
              <w:t xml:space="preserve">This student collaborated as a member of </w:t>
            </w:r>
            <w:r>
              <w:rPr>
                <w:rFonts w:asciiTheme="majorHAnsi" w:hAnsiTheme="majorHAnsi"/>
                <w:sz w:val="18"/>
                <w:szCs w:val="18"/>
              </w:rPr>
              <w:t xml:space="preserve">an </w:t>
            </w:r>
            <w:proofErr w:type="spellStart"/>
            <w:r>
              <w:rPr>
                <w:rFonts w:asciiTheme="majorHAnsi" w:hAnsiTheme="majorHAnsi"/>
                <w:sz w:val="18"/>
                <w:szCs w:val="18"/>
              </w:rPr>
              <w:t>interprofessional</w:t>
            </w:r>
            <w:proofErr w:type="spellEnd"/>
            <w:r>
              <w:rPr>
                <w:rFonts w:asciiTheme="majorHAnsi" w:hAnsiTheme="majorHAnsi"/>
                <w:sz w:val="18"/>
                <w:szCs w:val="18"/>
              </w:rPr>
              <w:t xml:space="preserve"> team. ___________</w:t>
            </w:r>
          </w:p>
          <w:p w:rsidR="00E33E47" w:rsidRDefault="00E33E47" w:rsidP="0092294D">
            <w:pPr>
              <w:rPr>
                <w:rFonts w:asciiTheme="majorHAnsi" w:hAnsiTheme="majorHAnsi"/>
                <w:sz w:val="18"/>
                <w:szCs w:val="18"/>
              </w:rPr>
            </w:pPr>
            <w:r w:rsidRPr="00CA34FB">
              <w:rPr>
                <w:rFonts w:asciiTheme="majorHAnsi" w:hAnsiTheme="majorHAnsi"/>
                <w:sz w:val="18"/>
                <w:szCs w:val="18"/>
              </w:rPr>
              <w:t>This student made connections to observations of operations to topics discussed in meetings. ________</w:t>
            </w:r>
          </w:p>
          <w:p w:rsidR="00E33E47" w:rsidRPr="00307027" w:rsidRDefault="00E33E47" w:rsidP="00F21D01">
            <w:pPr>
              <w:rPr>
                <w:rFonts w:asciiTheme="majorHAnsi" w:hAnsiTheme="majorHAnsi"/>
                <w:b/>
                <w:sz w:val="18"/>
                <w:szCs w:val="18"/>
              </w:rPr>
            </w:pPr>
            <w:r w:rsidRPr="00CA34FB">
              <w:rPr>
                <w:rFonts w:asciiTheme="majorHAnsi" w:hAnsiTheme="majorHAnsi"/>
                <w:sz w:val="18"/>
                <w:szCs w:val="18"/>
              </w:rPr>
              <w:t>Feedback provided by: ________________________________</w:t>
            </w:r>
          </w:p>
        </w:tc>
      </w:tr>
      <w:tr w:rsidR="00E33E47" w:rsidRPr="00CA34FB" w:rsidTr="00DE2067">
        <w:trPr>
          <w:trHeight w:val="530"/>
        </w:trPr>
        <w:tc>
          <w:tcPr>
            <w:tcW w:w="1566" w:type="dxa"/>
            <w:tcBorders>
              <w:top w:val="single" w:sz="4" w:space="0" w:color="auto"/>
            </w:tcBorders>
            <w:shd w:val="clear" w:color="auto" w:fill="D0CECE" w:themeFill="background2" w:themeFillShade="E6"/>
          </w:tcPr>
          <w:p w:rsidR="00E33E47" w:rsidRPr="00CA34FB" w:rsidRDefault="00E33E47" w:rsidP="0092294D">
            <w:pPr>
              <w:rPr>
                <w:rFonts w:asciiTheme="majorHAnsi" w:hAnsiTheme="majorHAnsi"/>
                <w:sz w:val="18"/>
                <w:szCs w:val="18"/>
              </w:rPr>
            </w:pPr>
            <w:r>
              <w:rPr>
                <w:rFonts w:asciiTheme="majorHAnsi" w:hAnsiTheme="majorHAnsi"/>
                <w:sz w:val="18"/>
                <w:szCs w:val="18"/>
              </w:rPr>
              <w:t>Friday 10/15</w:t>
            </w:r>
          </w:p>
        </w:tc>
        <w:tc>
          <w:tcPr>
            <w:tcW w:w="7879" w:type="dxa"/>
            <w:tcBorders>
              <w:top w:val="single" w:sz="4" w:space="0" w:color="auto"/>
            </w:tcBorders>
            <w:shd w:val="clear" w:color="auto" w:fill="D0CECE" w:themeFill="background2" w:themeFillShade="E6"/>
          </w:tcPr>
          <w:p w:rsidR="00E33E47" w:rsidRDefault="00E33E47" w:rsidP="0092294D">
            <w:pPr>
              <w:rPr>
                <w:rFonts w:asciiTheme="majorHAnsi" w:hAnsiTheme="majorHAnsi"/>
                <w:b/>
                <w:sz w:val="18"/>
                <w:szCs w:val="18"/>
                <w:u w:val="single"/>
              </w:rPr>
            </w:pPr>
            <w:r>
              <w:rPr>
                <w:rFonts w:asciiTheme="majorHAnsi" w:hAnsiTheme="majorHAnsi"/>
                <w:b/>
                <w:sz w:val="18"/>
                <w:szCs w:val="18"/>
                <w:u w:val="single"/>
              </w:rPr>
              <w:t>PY4 Seminar @ UNCA</w:t>
            </w:r>
          </w:p>
          <w:p w:rsidR="00E33E47" w:rsidRPr="0078427D" w:rsidRDefault="00E33E47" w:rsidP="00F21D01">
            <w:pPr>
              <w:rPr>
                <w:rFonts w:asciiTheme="majorHAnsi" w:hAnsiTheme="majorHAnsi"/>
                <w:b/>
                <w:sz w:val="18"/>
                <w:szCs w:val="18"/>
                <w:u w:val="single"/>
              </w:rPr>
            </w:pPr>
            <w:r>
              <w:rPr>
                <w:rFonts w:asciiTheme="majorHAnsi" w:hAnsiTheme="majorHAnsi"/>
                <w:sz w:val="18"/>
                <w:szCs w:val="18"/>
              </w:rPr>
              <w:t>Midpoint Evaluation</w:t>
            </w:r>
          </w:p>
        </w:tc>
      </w:tr>
    </w:tbl>
    <w:p w:rsidR="0079632D" w:rsidRDefault="0079632D" w:rsidP="00AB7660">
      <w:pPr>
        <w:spacing w:after="0"/>
      </w:pPr>
    </w:p>
    <w:p w:rsidR="00DE2067" w:rsidRDefault="00DE2067">
      <w:pPr>
        <w:rPr>
          <w:sz w:val="20"/>
        </w:rPr>
      </w:pPr>
      <w:r>
        <w:rPr>
          <w:sz w:val="20"/>
        </w:rPr>
        <w:br w:type="page"/>
      </w:r>
    </w:p>
    <w:p w:rsidR="0024586A" w:rsidRPr="0078427D" w:rsidRDefault="0024586A" w:rsidP="00AB7660">
      <w:pPr>
        <w:spacing w:after="0"/>
        <w:rPr>
          <w:sz w:val="20"/>
        </w:rPr>
      </w:pPr>
      <w:r w:rsidRPr="0078427D">
        <w:rPr>
          <w:sz w:val="20"/>
        </w:rPr>
        <w:lastRenderedPageBreak/>
        <w:t>Project List:</w:t>
      </w:r>
    </w:p>
    <w:p w:rsidR="0024586A" w:rsidRPr="0078427D" w:rsidRDefault="0024586A" w:rsidP="0024586A">
      <w:pPr>
        <w:pStyle w:val="ListParagraph"/>
        <w:numPr>
          <w:ilvl w:val="0"/>
          <w:numId w:val="5"/>
        </w:numPr>
        <w:rPr>
          <w:sz w:val="20"/>
        </w:rPr>
      </w:pPr>
      <w:r w:rsidRPr="0078427D">
        <w:rPr>
          <w:sz w:val="20"/>
        </w:rPr>
        <w:t>Medication Error Review/Newsletter</w:t>
      </w:r>
    </w:p>
    <w:p w:rsidR="0024586A" w:rsidRPr="0078427D" w:rsidRDefault="0024586A" w:rsidP="0078427D">
      <w:pPr>
        <w:pStyle w:val="ListParagraph"/>
        <w:numPr>
          <w:ilvl w:val="0"/>
          <w:numId w:val="5"/>
        </w:numPr>
        <w:spacing w:after="120"/>
        <w:rPr>
          <w:sz w:val="20"/>
        </w:rPr>
      </w:pPr>
      <w:r w:rsidRPr="0078427D">
        <w:rPr>
          <w:sz w:val="20"/>
        </w:rPr>
        <w:t>Quality Improvement Project</w:t>
      </w:r>
    </w:p>
    <w:p w:rsidR="00183734" w:rsidRPr="0078427D" w:rsidRDefault="00183734" w:rsidP="00C245B2">
      <w:pPr>
        <w:spacing w:after="0"/>
        <w:rPr>
          <w:sz w:val="20"/>
        </w:rPr>
      </w:pPr>
      <w:r w:rsidRPr="0078427D">
        <w:rPr>
          <w:sz w:val="20"/>
        </w:rPr>
        <w:t>Management Topic/Article:  _________________________________________________</w:t>
      </w:r>
    </w:p>
    <w:tbl>
      <w:tblPr>
        <w:tblStyle w:val="TableGrid"/>
        <w:tblW w:w="0" w:type="auto"/>
        <w:tblLook w:val="04A0" w:firstRow="1" w:lastRow="0" w:firstColumn="1" w:lastColumn="0" w:noHBand="0" w:noVBand="1"/>
      </w:tblPr>
      <w:tblGrid>
        <w:gridCol w:w="7105"/>
        <w:gridCol w:w="2245"/>
      </w:tblGrid>
      <w:tr w:rsidR="0029483F" w:rsidRPr="0078427D" w:rsidTr="00C92522">
        <w:tc>
          <w:tcPr>
            <w:tcW w:w="7105" w:type="dxa"/>
          </w:tcPr>
          <w:p w:rsidR="0029483F" w:rsidRPr="0078427D" w:rsidRDefault="0029483F" w:rsidP="00183734">
            <w:pPr>
              <w:rPr>
                <w:sz w:val="20"/>
              </w:rPr>
            </w:pPr>
            <w:r w:rsidRPr="0078427D">
              <w:rPr>
                <w:sz w:val="20"/>
              </w:rPr>
              <w:t>Scoring:  0-No; 3—Yes, b</w:t>
            </w:r>
            <w:r w:rsidR="00551CB4" w:rsidRPr="0078427D">
              <w:rPr>
                <w:sz w:val="20"/>
              </w:rPr>
              <w:t>ut with some issues;  5—Yes, without issue</w:t>
            </w:r>
          </w:p>
        </w:tc>
        <w:tc>
          <w:tcPr>
            <w:tcW w:w="2245" w:type="dxa"/>
          </w:tcPr>
          <w:p w:rsidR="0029483F" w:rsidRPr="0078427D" w:rsidRDefault="0029483F" w:rsidP="00183734">
            <w:pPr>
              <w:rPr>
                <w:sz w:val="20"/>
              </w:rPr>
            </w:pPr>
          </w:p>
        </w:tc>
      </w:tr>
      <w:tr w:rsidR="00183734" w:rsidRPr="0078427D" w:rsidTr="00C92522">
        <w:tc>
          <w:tcPr>
            <w:tcW w:w="7105" w:type="dxa"/>
          </w:tcPr>
          <w:p w:rsidR="00183734" w:rsidRPr="0078427D" w:rsidRDefault="00183734" w:rsidP="00183734">
            <w:pPr>
              <w:rPr>
                <w:sz w:val="20"/>
              </w:rPr>
            </w:pPr>
            <w:r w:rsidRPr="0078427D">
              <w:rPr>
                <w:sz w:val="20"/>
              </w:rPr>
              <w:t xml:space="preserve">Student provided </w:t>
            </w:r>
            <w:r w:rsidR="0029483F" w:rsidRPr="0078427D">
              <w:rPr>
                <w:sz w:val="20"/>
              </w:rPr>
              <w:t xml:space="preserve">a 1 pg (or less) handout with </w:t>
            </w:r>
            <w:r w:rsidRPr="0078427D">
              <w:rPr>
                <w:sz w:val="20"/>
              </w:rPr>
              <w:t>reference(s) for topic</w:t>
            </w:r>
            <w:r w:rsidR="00C92522" w:rsidRPr="0078427D">
              <w:rPr>
                <w:sz w:val="20"/>
              </w:rPr>
              <w:t>/article</w:t>
            </w:r>
          </w:p>
        </w:tc>
        <w:tc>
          <w:tcPr>
            <w:tcW w:w="2245" w:type="dxa"/>
          </w:tcPr>
          <w:p w:rsidR="00183734" w:rsidRPr="0078427D" w:rsidRDefault="00183734" w:rsidP="00183734">
            <w:pPr>
              <w:rPr>
                <w:sz w:val="20"/>
              </w:rPr>
            </w:pPr>
          </w:p>
        </w:tc>
      </w:tr>
      <w:tr w:rsidR="00183734" w:rsidRPr="0078427D" w:rsidTr="00C92522">
        <w:tc>
          <w:tcPr>
            <w:tcW w:w="7105" w:type="dxa"/>
          </w:tcPr>
          <w:p w:rsidR="00183734" w:rsidRPr="0078427D" w:rsidRDefault="00183734" w:rsidP="00183734">
            <w:pPr>
              <w:rPr>
                <w:sz w:val="20"/>
              </w:rPr>
            </w:pPr>
            <w:r w:rsidRPr="0078427D">
              <w:rPr>
                <w:sz w:val="20"/>
              </w:rPr>
              <w:t xml:space="preserve">Student summarized topic/article </w:t>
            </w:r>
            <w:r w:rsidR="00C92522" w:rsidRPr="0078427D">
              <w:rPr>
                <w:sz w:val="20"/>
              </w:rPr>
              <w:t xml:space="preserve">to clear describe what was being reviewed </w:t>
            </w:r>
            <w:r w:rsidR="0029483F" w:rsidRPr="0078427D">
              <w:rPr>
                <w:sz w:val="20"/>
              </w:rPr>
              <w:t>and how it can be applied in 3-4</w:t>
            </w:r>
            <w:r w:rsidR="00C92522" w:rsidRPr="0078427D">
              <w:rPr>
                <w:sz w:val="20"/>
              </w:rPr>
              <w:t xml:space="preserve"> minutes</w:t>
            </w:r>
          </w:p>
        </w:tc>
        <w:tc>
          <w:tcPr>
            <w:tcW w:w="2245" w:type="dxa"/>
          </w:tcPr>
          <w:p w:rsidR="00183734" w:rsidRPr="0078427D" w:rsidRDefault="00183734" w:rsidP="00183734">
            <w:pPr>
              <w:rPr>
                <w:sz w:val="20"/>
              </w:rPr>
            </w:pPr>
          </w:p>
        </w:tc>
      </w:tr>
      <w:tr w:rsidR="00C92522" w:rsidRPr="0078427D" w:rsidTr="00C92522">
        <w:tc>
          <w:tcPr>
            <w:tcW w:w="7105" w:type="dxa"/>
          </w:tcPr>
          <w:p w:rsidR="00C92522" w:rsidRPr="0078427D" w:rsidRDefault="00C92522" w:rsidP="00183734">
            <w:pPr>
              <w:rPr>
                <w:sz w:val="20"/>
              </w:rPr>
            </w:pPr>
            <w:r w:rsidRPr="0078427D">
              <w:rPr>
                <w:sz w:val="20"/>
              </w:rPr>
              <w:t>Student could answer basic questions about the topic/article</w:t>
            </w:r>
          </w:p>
        </w:tc>
        <w:tc>
          <w:tcPr>
            <w:tcW w:w="2245" w:type="dxa"/>
          </w:tcPr>
          <w:p w:rsidR="00C92522" w:rsidRPr="0078427D" w:rsidRDefault="00C92522" w:rsidP="00183734">
            <w:pPr>
              <w:rPr>
                <w:sz w:val="20"/>
              </w:rPr>
            </w:pPr>
          </w:p>
        </w:tc>
      </w:tr>
    </w:tbl>
    <w:p w:rsidR="00551CB4" w:rsidRDefault="00551CB4" w:rsidP="00551CB4">
      <w:r>
        <w:t>IV Room Observation Checklist</w:t>
      </w:r>
    </w:p>
    <w:p w:rsidR="00551CB4" w:rsidRDefault="00551CB4" w:rsidP="00551CB4">
      <w:r>
        <w:t xml:space="preserve">Observer’s Name __________________________   </w:t>
      </w:r>
    </w:p>
    <w:p w:rsidR="00551CB4" w:rsidRDefault="00551CB4" w:rsidP="00551CB4">
      <w:r>
        <w:t>Beginning Date/Time of Observation ________________________  Ending time _________________</w:t>
      </w:r>
    </w:p>
    <w:p w:rsidR="00551CB4" w:rsidRDefault="00551CB4" w:rsidP="00551CB4">
      <w:r>
        <w:t>Below is a list of expected activities.  Please mark when you saw the activity happen (Yes) or when you saw the compounding personnel deviate from the expected activity (No).</w:t>
      </w:r>
    </w:p>
    <w:tbl>
      <w:tblPr>
        <w:tblStyle w:val="TableGrid"/>
        <w:tblW w:w="0" w:type="auto"/>
        <w:tblLook w:val="04A0" w:firstRow="1" w:lastRow="0" w:firstColumn="1" w:lastColumn="0" w:noHBand="0" w:noVBand="1"/>
      </w:tblPr>
      <w:tblGrid>
        <w:gridCol w:w="3116"/>
        <w:gridCol w:w="3117"/>
        <w:gridCol w:w="3117"/>
      </w:tblGrid>
      <w:tr w:rsidR="00551CB4" w:rsidTr="001761B5">
        <w:tc>
          <w:tcPr>
            <w:tcW w:w="3116" w:type="dxa"/>
            <w:shd w:val="clear" w:color="auto" w:fill="D9D9D9" w:themeFill="background1" w:themeFillShade="D9"/>
          </w:tcPr>
          <w:p w:rsidR="00551CB4" w:rsidRPr="00495E0E" w:rsidRDefault="00551CB4" w:rsidP="00A46EDC">
            <w:pPr>
              <w:rPr>
                <w:sz w:val="20"/>
              </w:rPr>
            </w:pPr>
            <w:r w:rsidRPr="00495E0E">
              <w:rPr>
                <w:sz w:val="20"/>
              </w:rPr>
              <w:t>Expected Activity</w:t>
            </w:r>
          </w:p>
        </w:tc>
        <w:tc>
          <w:tcPr>
            <w:tcW w:w="3117" w:type="dxa"/>
            <w:shd w:val="clear" w:color="auto" w:fill="D9D9D9" w:themeFill="background1" w:themeFillShade="D9"/>
          </w:tcPr>
          <w:p w:rsidR="00551CB4" w:rsidRPr="00495E0E" w:rsidRDefault="00551CB4" w:rsidP="00A46EDC">
            <w:pPr>
              <w:rPr>
                <w:sz w:val="20"/>
              </w:rPr>
            </w:pPr>
            <w:r w:rsidRPr="00495E0E">
              <w:rPr>
                <w:sz w:val="20"/>
              </w:rPr>
              <w:t>Yes</w:t>
            </w:r>
          </w:p>
        </w:tc>
        <w:tc>
          <w:tcPr>
            <w:tcW w:w="3117" w:type="dxa"/>
            <w:shd w:val="clear" w:color="auto" w:fill="D9D9D9" w:themeFill="background1" w:themeFillShade="D9"/>
          </w:tcPr>
          <w:p w:rsidR="00551CB4" w:rsidRPr="00495E0E" w:rsidRDefault="00551CB4" w:rsidP="00A46EDC">
            <w:pPr>
              <w:rPr>
                <w:sz w:val="20"/>
              </w:rPr>
            </w:pPr>
            <w:r w:rsidRPr="00495E0E">
              <w:rPr>
                <w:sz w:val="20"/>
              </w:rPr>
              <w:t>No</w:t>
            </w:r>
          </w:p>
        </w:tc>
      </w:tr>
      <w:tr w:rsidR="00551CB4" w:rsidTr="00A46EDC">
        <w:tc>
          <w:tcPr>
            <w:tcW w:w="3116" w:type="dxa"/>
          </w:tcPr>
          <w:p w:rsidR="00551CB4" w:rsidRPr="00495E0E" w:rsidRDefault="00551CB4" w:rsidP="00A46EDC">
            <w:pPr>
              <w:rPr>
                <w:sz w:val="20"/>
              </w:rPr>
            </w:pPr>
            <w:r w:rsidRPr="00495E0E">
              <w:rPr>
                <w:sz w:val="20"/>
              </w:rPr>
              <w:t>Items wiped with alcohol before going into the buffer room</w:t>
            </w:r>
          </w:p>
          <w:p w:rsidR="00551CB4" w:rsidRPr="00495E0E" w:rsidRDefault="00551CB4" w:rsidP="00A46EDC">
            <w:pPr>
              <w:rPr>
                <w:sz w:val="20"/>
              </w:rPr>
            </w:pPr>
          </w:p>
        </w:tc>
        <w:tc>
          <w:tcPr>
            <w:tcW w:w="3117" w:type="dxa"/>
          </w:tcPr>
          <w:p w:rsidR="00551CB4" w:rsidRPr="00495E0E" w:rsidRDefault="00551CB4" w:rsidP="00A46EDC">
            <w:pPr>
              <w:rPr>
                <w:sz w:val="20"/>
              </w:rPr>
            </w:pPr>
          </w:p>
        </w:tc>
        <w:tc>
          <w:tcPr>
            <w:tcW w:w="3117" w:type="dxa"/>
          </w:tcPr>
          <w:p w:rsidR="00551CB4" w:rsidRPr="00495E0E" w:rsidRDefault="00551CB4" w:rsidP="00A46EDC">
            <w:pPr>
              <w:rPr>
                <w:sz w:val="20"/>
              </w:rPr>
            </w:pPr>
          </w:p>
        </w:tc>
      </w:tr>
      <w:tr w:rsidR="00551CB4" w:rsidTr="00A46EDC">
        <w:tc>
          <w:tcPr>
            <w:tcW w:w="3116" w:type="dxa"/>
          </w:tcPr>
          <w:p w:rsidR="00551CB4" w:rsidRPr="00495E0E" w:rsidRDefault="00551CB4" w:rsidP="00A46EDC">
            <w:pPr>
              <w:rPr>
                <w:sz w:val="20"/>
              </w:rPr>
            </w:pPr>
            <w:r w:rsidRPr="00495E0E">
              <w:rPr>
                <w:sz w:val="20"/>
              </w:rPr>
              <w:t>Items wiped with alcohol before going into the IV hood</w:t>
            </w:r>
          </w:p>
          <w:p w:rsidR="00551CB4" w:rsidRPr="00495E0E" w:rsidRDefault="00551CB4" w:rsidP="00A46EDC">
            <w:pPr>
              <w:rPr>
                <w:sz w:val="20"/>
              </w:rPr>
            </w:pPr>
          </w:p>
        </w:tc>
        <w:tc>
          <w:tcPr>
            <w:tcW w:w="3117" w:type="dxa"/>
          </w:tcPr>
          <w:p w:rsidR="00551CB4" w:rsidRPr="00495E0E" w:rsidRDefault="00551CB4" w:rsidP="00A46EDC">
            <w:pPr>
              <w:rPr>
                <w:sz w:val="20"/>
              </w:rPr>
            </w:pPr>
          </w:p>
        </w:tc>
        <w:tc>
          <w:tcPr>
            <w:tcW w:w="3117" w:type="dxa"/>
          </w:tcPr>
          <w:p w:rsidR="00551CB4" w:rsidRPr="00495E0E" w:rsidRDefault="00551CB4" w:rsidP="00A46EDC">
            <w:pPr>
              <w:rPr>
                <w:sz w:val="20"/>
              </w:rPr>
            </w:pPr>
          </w:p>
        </w:tc>
      </w:tr>
      <w:tr w:rsidR="00551CB4" w:rsidTr="00A46EDC">
        <w:tc>
          <w:tcPr>
            <w:tcW w:w="3116" w:type="dxa"/>
          </w:tcPr>
          <w:p w:rsidR="00551CB4" w:rsidRPr="00495E0E" w:rsidRDefault="00551CB4" w:rsidP="00A46EDC">
            <w:pPr>
              <w:rPr>
                <w:sz w:val="20"/>
              </w:rPr>
            </w:pPr>
            <w:r w:rsidRPr="00495E0E">
              <w:rPr>
                <w:sz w:val="20"/>
              </w:rPr>
              <w:t>No paper in the IV hood</w:t>
            </w:r>
          </w:p>
          <w:p w:rsidR="00551CB4" w:rsidRPr="00495E0E" w:rsidRDefault="00551CB4" w:rsidP="00A46EDC">
            <w:pPr>
              <w:rPr>
                <w:sz w:val="20"/>
              </w:rPr>
            </w:pPr>
          </w:p>
          <w:p w:rsidR="00551CB4" w:rsidRPr="00495E0E" w:rsidRDefault="00551CB4" w:rsidP="00A46EDC">
            <w:pPr>
              <w:rPr>
                <w:sz w:val="20"/>
              </w:rPr>
            </w:pPr>
          </w:p>
        </w:tc>
        <w:tc>
          <w:tcPr>
            <w:tcW w:w="3117" w:type="dxa"/>
          </w:tcPr>
          <w:p w:rsidR="00551CB4" w:rsidRPr="00495E0E" w:rsidRDefault="00551CB4" w:rsidP="00A46EDC">
            <w:pPr>
              <w:rPr>
                <w:sz w:val="20"/>
              </w:rPr>
            </w:pPr>
          </w:p>
        </w:tc>
        <w:tc>
          <w:tcPr>
            <w:tcW w:w="3117" w:type="dxa"/>
          </w:tcPr>
          <w:p w:rsidR="00551CB4" w:rsidRPr="00495E0E" w:rsidRDefault="00551CB4" w:rsidP="00A46EDC">
            <w:pPr>
              <w:rPr>
                <w:sz w:val="20"/>
              </w:rPr>
            </w:pPr>
          </w:p>
        </w:tc>
      </w:tr>
      <w:tr w:rsidR="00551CB4" w:rsidTr="00A46EDC">
        <w:tc>
          <w:tcPr>
            <w:tcW w:w="3116" w:type="dxa"/>
          </w:tcPr>
          <w:p w:rsidR="00551CB4" w:rsidRPr="00495E0E" w:rsidRDefault="00551CB4" w:rsidP="00A46EDC">
            <w:pPr>
              <w:rPr>
                <w:sz w:val="20"/>
              </w:rPr>
            </w:pPr>
            <w:r w:rsidRPr="00495E0E">
              <w:rPr>
                <w:sz w:val="20"/>
              </w:rPr>
              <w:t>Open vials left in the hood during the shift are dated for when they expire</w:t>
            </w:r>
          </w:p>
          <w:p w:rsidR="00551CB4" w:rsidRPr="00495E0E" w:rsidRDefault="00551CB4" w:rsidP="00A46EDC">
            <w:pPr>
              <w:rPr>
                <w:sz w:val="20"/>
              </w:rPr>
            </w:pPr>
          </w:p>
        </w:tc>
        <w:tc>
          <w:tcPr>
            <w:tcW w:w="3117" w:type="dxa"/>
          </w:tcPr>
          <w:p w:rsidR="00551CB4" w:rsidRPr="00495E0E" w:rsidRDefault="00551CB4" w:rsidP="00A46EDC">
            <w:pPr>
              <w:rPr>
                <w:sz w:val="20"/>
              </w:rPr>
            </w:pPr>
          </w:p>
        </w:tc>
        <w:tc>
          <w:tcPr>
            <w:tcW w:w="3117" w:type="dxa"/>
          </w:tcPr>
          <w:p w:rsidR="00551CB4" w:rsidRPr="00495E0E" w:rsidRDefault="00551CB4" w:rsidP="00A46EDC">
            <w:pPr>
              <w:rPr>
                <w:sz w:val="20"/>
              </w:rPr>
            </w:pPr>
          </w:p>
        </w:tc>
      </w:tr>
      <w:tr w:rsidR="00551CB4" w:rsidTr="00A46EDC">
        <w:tc>
          <w:tcPr>
            <w:tcW w:w="3116" w:type="dxa"/>
          </w:tcPr>
          <w:p w:rsidR="00551CB4" w:rsidRPr="00495E0E" w:rsidRDefault="00551CB4" w:rsidP="00A46EDC">
            <w:pPr>
              <w:rPr>
                <w:sz w:val="20"/>
              </w:rPr>
            </w:pPr>
            <w:r w:rsidRPr="00495E0E">
              <w:rPr>
                <w:sz w:val="20"/>
              </w:rPr>
              <w:t>Gloves are sprayed with alcohol after being out of the hood or touching paper</w:t>
            </w:r>
          </w:p>
          <w:p w:rsidR="00551CB4" w:rsidRPr="00495E0E" w:rsidRDefault="00551CB4" w:rsidP="00A46EDC">
            <w:pPr>
              <w:rPr>
                <w:sz w:val="20"/>
              </w:rPr>
            </w:pPr>
          </w:p>
        </w:tc>
        <w:tc>
          <w:tcPr>
            <w:tcW w:w="3117" w:type="dxa"/>
          </w:tcPr>
          <w:p w:rsidR="00551CB4" w:rsidRPr="00495E0E" w:rsidRDefault="00551CB4" w:rsidP="00A46EDC">
            <w:pPr>
              <w:rPr>
                <w:sz w:val="20"/>
              </w:rPr>
            </w:pPr>
          </w:p>
        </w:tc>
        <w:tc>
          <w:tcPr>
            <w:tcW w:w="3117" w:type="dxa"/>
          </w:tcPr>
          <w:p w:rsidR="00551CB4" w:rsidRPr="00495E0E" w:rsidRDefault="00551CB4" w:rsidP="00A46EDC">
            <w:pPr>
              <w:rPr>
                <w:sz w:val="20"/>
              </w:rPr>
            </w:pPr>
          </w:p>
        </w:tc>
      </w:tr>
      <w:tr w:rsidR="00551CB4" w:rsidTr="00A46EDC">
        <w:tc>
          <w:tcPr>
            <w:tcW w:w="3116" w:type="dxa"/>
          </w:tcPr>
          <w:p w:rsidR="00551CB4" w:rsidRPr="00495E0E" w:rsidRDefault="00551CB4" w:rsidP="00A46EDC">
            <w:pPr>
              <w:rPr>
                <w:sz w:val="20"/>
              </w:rPr>
            </w:pPr>
            <w:r w:rsidRPr="00495E0E">
              <w:rPr>
                <w:sz w:val="20"/>
              </w:rPr>
              <w:t>If compounding personnel cross dirty line of demarcation, then they put on new booties and garb (gown can be reused if hung in anteroom)</w:t>
            </w:r>
          </w:p>
          <w:p w:rsidR="00551CB4" w:rsidRPr="00495E0E" w:rsidRDefault="00551CB4" w:rsidP="00A46EDC">
            <w:pPr>
              <w:rPr>
                <w:sz w:val="20"/>
              </w:rPr>
            </w:pPr>
          </w:p>
        </w:tc>
        <w:tc>
          <w:tcPr>
            <w:tcW w:w="3117" w:type="dxa"/>
          </w:tcPr>
          <w:p w:rsidR="00551CB4" w:rsidRPr="00495E0E" w:rsidRDefault="00551CB4" w:rsidP="00A46EDC">
            <w:pPr>
              <w:rPr>
                <w:sz w:val="20"/>
              </w:rPr>
            </w:pPr>
          </w:p>
        </w:tc>
        <w:tc>
          <w:tcPr>
            <w:tcW w:w="3117" w:type="dxa"/>
          </w:tcPr>
          <w:p w:rsidR="00551CB4" w:rsidRPr="00495E0E" w:rsidRDefault="00551CB4" w:rsidP="00A46EDC">
            <w:pPr>
              <w:rPr>
                <w:sz w:val="20"/>
              </w:rPr>
            </w:pPr>
          </w:p>
        </w:tc>
      </w:tr>
      <w:tr w:rsidR="00551CB4" w:rsidTr="00A46EDC">
        <w:tc>
          <w:tcPr>
            <w:tcW w:w="3116" w:type="dxa"/>
          </w:tcPr>
          <w:p w:rsidR="00551CB4" w:rsidRPr="00495E0E" w:rsidRDefault="00551CB4" w:rsidP="00A46EDC">
            <w:pPr>
              <w:rPr>
                <w:sz w:val="20"/>
              </w:rPr>
            </w:pPr>
            <w:r w:rsidRPr="00495E0E">
              <w:rPr>
                <w:sz w:val="20"/>
              </w:rPr>
              <w:t xml:space="preserve">Hood surface cleaned if visible soiling occurs and throughout compounding </w:t>
            </w:r>
          </w:p>
          <w:p w:rsidR="00551CB4" w:rsidRPr="00495E0E" w:rsidRDefault="00551CB4" w:rsidP="00A46EDC">
            <w:pPr>
              <w:rPr>
                <w:sz w:val="20"/>
              </w:rPr>
            </w:pPr>
          </w:p>
        </w:tc>
        <w:tc>
          <w:tcPr>
            <w:tcW w:w="3117" w:type="dxa"/>
          </w:tcPr>
          <w:p w:rsidR="00551CB4" w:rsidRPr="00495E0E" w:rsidRDefault="00551CB4" w:rsidP="00A46EDC">
            <w:pPr>
              <w:rPr>
                <w:sz w:val="20"/>
              </w:rPr>
            </w:pPr>
          </w:p>
        </w:tc>
        <w:tc>
          <w:tcPr>
            <w:tcW w:w="3117" w:type="dxa"/>
          </w:tcPr>
          <w:p w:rsidR="00551CB4" w:rsidRPr="00495E0E" w:rsidRDefault="00551CB4" w:rsidP="00A46EDC">
            <w:pPr>
              <w:rPr>
                <w:sz w:val="20"/>
              </w:rPr>
            </w:pPr>
          </w:p>
        </w:tc>
      </w:tr>
    </w:tbl>
    <w:p w:rsidR="006757E2" w:rsidRDefault="00495E0E" w:rsidP="00551CB4">
      <w:pPr>
        <w:rPr>
          <w:rStyle w:val="Hyperlink"/>
          <w:color w:val="auto"/>
          <w:u w:val="non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433004</wp:posOffset>
                </wp:positionV>
                <wp:extent cx="5889009" cy="1344304"/>
                <wp:effectExtent l="0" t="0" r="16510" b="27305"/>
                <wp:wrapNone/>
                <wp:docPr id="1" name="Rectangle 1"/>
                <wp:cNvGraphicFramePr/>
                <a:graphic xmlns:a="http://schemas.openxmlformats.org/drawingml/2006/main">
                  <a:graphicData uri="http://schemas.microsoft.com/office/word/2010/wordprocessingShape">
                    <wps:wsp>
                      <wps:cNvSpPr/>
                      <wps:spPr>
                        <a:xfrm>
                          <a:off x="0" y="0"/>
                          <a:ext cx="5889009" cy="13443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F24CCC" id="Rectangle 1" o:spid="_x0000_s1026" style="position:absolute;margin-left:-.55pt;margin-top:34.1pt;width:463.7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" filled="f" strokecolor="black [3213]" strokeweight="1pt"/>
            </w:pict>
          </mc:Fallback>
        </mc:AlternateContent>
      </w:r>
      <w:r w:rsidR="006757E2">
        <w:rPr>
          <w:rStyle w:val="Hyperlink"/>
          <w:b/>
          <w:color w:val="auto"/>
        </w:rPr>
        <w:t>Reflection:</w:t>
      </w:r>
      <w:r w:rsidR="006757E2">
        <w:rPr>
          <w:rStyle w:val="Hyperlink"/>
          <w:color w:val="auto"/>
          <w:u w:val="none"/>
        </w:rPr>
        <w:t xml:space="preserve">   If you were in charge of the IV Room, name 1 thing that you would change/improve and tell why you would make this change.</w:t>
      </w:r>
    </w:p>
    <w:p w:rsidR="00495E0E" w:rsidRDefault="00495E0E" w:rsidP="006757E2">
      <w:pPr>
        <w:spacing w:before="240"/>
        <w:rPr>
          <w:rStyle w:val="Hyperlink"/>
          <w:color w:val="auto"/>
          <w:u w:val="none"/>
        </w:rPr>
      </w:pPr>
    </w:p>
    <w:p w:rsidR="00495E0E" w:rsidRPr="00495E0E" w:rsidRDefault="00495E0E" w:rsidP="00495E0E"/>
    <w:p w:rsidR="00495E0E" w:rsidRPr="00495E0E" w:rsidRDefault="00495E0E" w:rsidP="00495E0E"/>
    <w:p w:rsidR="006757E2" w:rsidRDefault="006757E2" w:rsidP="00495E0E">
      <w:pPr>
        <w:jc w:val="right"/>
      </w:pPr>
    </w:p>
    <w:p w:rsidR="00944F3C" w:rsidRDefault="00944F3C" w:rsidP="00944F3C">
      <w:r>
        <w:lastRenderedPageBreak/>
        <w:t xml:space="preserve">Please give your SIGNED feedback assessments, project list/feedback, &amp; observation checklist to Dr. </w:t>
      </w:r>
      <w:r w:rsidR="00940A79">
        <w:t>Kirkpatrick</w:t>
      </w:r>
      <w:r>
        <w:t xml:space="preserve"> at the end of your operations block.</w:t>
      </w:r>
    </w:p>
    <w:p w:rsidR="00944F3C" w:rsidRPr="006A138D" w:rsidRDefault="00944F3C" w:rsidP="00944F3C">
      <w:pPr>
        <w:rPr>
          <w:rStyle w:val="Hyperlink"/>
          <w:u w:val="none"/>
        </w:rPr>
      </w:pPr>
      <w:r>
        <w:t xml:space="preserve">You may also scan an electronic version &amp; email to Dr. </w:t>
      </w:r>
      <w:r w:rsidR="00940A79">
        <w:t>Kirkpatrick</w:t>
      </w:r>
      <w:r>
        <w:t>.</w:t>
      </w:r>
    </w:p>
    <w:p w:rsidR="00156C71" w:rsidRPr="00A243CE" w:rsidRDefault="00156C71" w:rsidP="00156C71">
      <w:pPr>
        <w:rPr>
          <w:sz w:val="20"/>
          <w:szCs w:val="20"/>
        </w:rPr>
      </w:pPr>
      <w:r w:rsidRPr="00A243CE">
        <w:rPr>
          <w:sz w:val="20"/>
          <w:szCs w:val="20"/>
        </w:rPr>
        <w:t>Expectations</w:t>
      </w:r>
    </w:p>
    <w:p w:rsidR="00156C71" w:rsidRPr="00A243CE" w:rsidRDefault="00156C71" w:rsidP="00156C71">
      <w:pPr>
        <w:rPr>
          <w:b/>
          <w:sz w:val="20"/>
          <w:szCs w:val="20"/>
          <w:u w:val="single"/>
        </w:rPr>
      </w:pPr>
      <w:r w:rsidRPr="00A243CE">
        <w:rPr>
          <w:b/>
          <w:sz w:val="20"/>
          <w:szCs w:val="20"/>
          <w:u w:val="single"/>
        </w:rPr>
        <w:t>Independent</w:t>
      </w:r>
    </w:p>
    <w:p w:rsidR="00156C71" w:rsidRPr="00A243CE" w:rsidRDefault="00156C71" w:rsidP="00156C71">
      <w:pPr>
        <w:rPr>
          <w:sz w:val="20"/>
          <w:szCs w:val="20"/>
        </w:rPr>
      </w:pPr>
      <w:r w:rsidRPr="00A243CE">
        <w:rPr>
          <w:sz w:val="20"/>
          <w:szCs w:val="20"/>
        </w:rPr>
        <w:t>Learner portrays an appropriate level of confidence and can complete the task compared to established practice standards, similar to a pharmacist who has been licensed for approximately six months (PGY 0.5).</w:t>
      </w:r>
    </w:p>
    <w:p w:rsidR="00156C71" w:rsidRPr="00A243CE" w:rsidRDefault="00156C71" w:rsidP="00156C71">
      <w:pPr>
        <w:rPr>
          <w:b/>
          <w:sz w:val="20"/>
          <w:szCs w:val="20"/>
          <w:u w:val="single"/>
        </w:rPr>
      </w:pPr>
      <w:r w:rsidRPr="00A243CE">
        <w:rPr>
          <w:b/>
          <w:sz w:val="20"/>
          <w:szCs w:val="20"/>
          <w:u w:val="single"/>
        </w:rPr>
        <w:t>Supervised</w:t>
      </w:r>
    </w:p>
    <w:p w:rsidR="00156C71" w:rsidRPr="00A243CE" w:rsidRDefault="00156C71" w:rsidP="00156C71">
      <w:pPr>
        <w:rPr>
          <w:sz w:val="20"/>
          <w:szCs w:val="20"/>
        </w:rPr>
      </w:pPr>
      <w:r w:rsidRPr="00A243CE">
        <w:rPr>
          <w:sz w:val="20"/>
          <w:szCs w:val="20"/>
        </w:rPr>
        <w:t>Learner portrays an appropriate level of confidence and can complete the entire task compared to established practice standards. Learner can proactively self-identify areas where occasional direction is necessary from the preceptor team.</w:t>
      </w:r>
    </w:p>
    <w:p w:rsidR="00156C71" w:rsidRPr="00A243CE" w:rsidRDefault="00156C71" w:rsidP="00156C71">
      <w:pPr>
        <w:rPr>
          <w:b/>
          <w:sz w:val="20"/>
          <w:szCs w:val="20"/>
          <w:u w:val="single"/>
        </w:rPr>
      </w:pPr>
      <w:r w:rsidRPr="00A243CE">
        <w:rPr>
          <w:b/>
          <w:sz w:val="20"/>
          <w:szCs w:val="20"/>
          <w:u w:val="single"/>
        </w:rPr>
        <w:t>Assisted</w:t>
      </w:r>
    </w:p>
    <w:p w:rsidR="00156C71" w:rsidRPr="00A243CE" w:rsidRDefault="00156C71" w:rsidP="00156C71">
      <w:pPr>
        <w:rPr>
          <w:sz w:val="20"/>
          <w:szCs w:val="20"/>
        </w:rPr>
      </w:pPr>
      <w:r w:rsidRPr="00A243CE">
        <w:rPr>
          <w:sz w:val="20"/>
          <w:szCs w:val="20"/>
        </w:rPr>
        <w:t>Learner displays some confidence but requires frequent direction in order to perform the entire task compared to established practice standards.</w:t>
      </w:r>
    </w:p>
    <w:p w:rsidR="00156C71" w:rsidRPr="00A243CE" w:rsidRDefault="00156C71" w:rsidP="00156C71">
      <w:pPr>
        <w:rPr>
          <w:b/>
          <w:sz w:val="20"/>
          <w:szCs w:val="20"/>
          <w:u w:val="single"/>
        </w:rPr>
      </w:pPr>
      <w:r w:rsidRPr="00A243CE">
        <w:rPr>
          <w:b/>
          <w:sz w:val="20"/>
          <w:szCs w:val="20"/>
          <w:u w:val="single"/>
        </w:rPr>
        <w:t>Dependent</w:t>
      </w:r>
    </w:p>
    <w:p w:rsidR="00156C71" w:rsidRPr="00A243CE" w:rsidRDefault="00156C71" w:rsidP="00156C71">
      <w:pPr>
        <w:rPr>
          <w:sz w:val="20"/>
          <w:szCs w:val="20"/>
        </w:rPr>
      </w:pPr>
      <w:r w:rsidRPr="00A243CE">
        <w:rPr>
          <w:sz w:val="20"/>
          <w:szCs w:val="20"/>
        </w:rPr>
        <w:t>Learner lacks confidence and/or requires frequent direction to simplify the task compared to established practice standards (e.g. preceptor takes a piece of the task over that the learner is not yet able to complete).</w:t>
      </w:r>
    </w:p>
    <w:p w:rsidR="00156C71" w:rsidRPr="00A243CE" w:rsidRDefault="00156C71" w:rsidP="007C5CFA">
      <w:pPr>
        <w:spacing w:after="0"/>
        <w:rPr>
          <w:sz w:val="20"/>
          <w:szCs w:val="20"/>
        </w:rPr>
      </w:pPr>
      <w:r w:rsidRPr="00A243CE">
        <w:rPr>
          <w:sz w:val="20"/>
          <w:szCs w:val="20"/>
        </w:rPr>
        <w:t>EPA 13: Oversee pharmacy operations for an assigned work shift: Supervised</w:t>
      </w:r>
    </w:p>
    <w:tbl>
      <w:tblPr>
        <w:tblStyle w:val="TableGrid"/>
        <w:tblW w:w="0" w:type="auto"/>
        <w:tblLook w:val="04A0" w:firstRow="1" w:lastRow="0" w:firstColumn="1" w:lastColumn="0" w:noHBand="0" w:noVBand="1"/>
      </w:tblPr>
      <w:tblGrid>
        <w:gridCol w:w="1263"/>
        <w:gridCol w:w="8087"/>
      </w:tblGrid>
      <w:tr w:rsidR="00011E40" w:rsidRPr="00A243CE" w:rsidTr="00A243CE">
        <w:tc>
          <w:tcPr>
            <w:tcW w:w="1263" w:type="dxa"/>
          </w:tcPr>
          <w:p w:rsidR="00011E40" w:rsidRPr="00A243CE" w:rsidRDefault="00011E40" w:rsidP="00156C71">
            <w:pPr>
              <w:rPr>
                <w:sz w:val="20"/>
                <w:szCs w:val="20"/>
              </w:rPr>
            </w:pPr>
            <w:r w:rsidRPr="00A243CE">
              <w:rPr>
                <w:sz w:val="20"/>
                <w:szCs w:val="20"/>
              </w:rPr>
              <w:t>Independent</w:t>
            </w:r>
          </w:p>
        </w:tc>
        <w:tc>
          <w:tcPr>
            <w:tcW w:w="8087" w:type="dxa"/>
          </w:tcPr>
          <w:p w:rsidR="00011E40" w:rsidRPr="00A243CE" w:rsidRDefault="00011E40" w:rsidP="00011E40">
            <w:pPr>
              <w:pStyle w:val="ListParagraph"/>
              <w:numPr>
                <w:ilvl w:val="0"/>
                <w:numId w:val="9"/>
              </w:numPr>
              <w:rPr>
                <w:sz w:val="20"/>
                <w:szCs w:val="20"/>
              </w:rPr>
            </w:pPr>
            <w:r w:rsidRPr="00A243CE">
              <w:rPr>
                <w:sz w:val="20"/>
                <w:szCs w:val="20"/>
              </w:rPr>
              <w:t>Arrives on time/prepared</w:t>
            </w:r>
          </w:p>
          <w:p w:rsidR="00011E40" w:rsidRPr="00A243CE" w:rsidRDefault="00011E40" w:rsidP="00011E40">
            <w:pPr>
              <w:pStyle w:val="ListParagraph"/>
              <w:numPr>
                <w:ilvl w:val="0"/>
                <w:numId w:val="9"/>
              </w:numPr>
              <w:rPr>
                <w:sz w:val="20"/>
                <w:szCs w:val="20"/>
              </w:rPr>
            </w:pPr>
            <w:r w:rsidRPr="00A243CE">
              <w:rPr>
                <w:sz w:val="20"/>
                <w:szCs w:val="20"/>
              </w:rPr>
              <w:t>Able to complete stock out review independently by day 3</w:t>
            </w:r>
          </w:p>
          <w:p w:rsidR="003113A6" w:rsidRPr="00A243CE" w:rsidRDefault="003113A6" w:rsidP="00011E40">
            <w:pPr>
              <w:pStyle w:val="ListParagraph"/>
              <w:numPr>
                <w:ilvl w:val="0"/>
                <w:numId w:val="9"/>
              </w:numPr>
              <w:rPr>
                <w:sz w:val="20"/>
                <w:szCs w:val="20"/>
              </w:rPr>
            </w:pPr>
            <w:r w:rsidRPr="00A243CE">
              <w:rPr>
                <w:sz w:val="20"/>
                <w:szCs w:val="20"/>
              </w:rPr>
              <w:t>Engages staff by asking pertinent questions, making connections between observed locations/processes</w:t>
            </w:r>
          </w:p>
          <w:p w:rsidR="00171F9D" w:rsidRPr="00A243CE" w:rsidRDefault="00171F9D" w:rsidP="00011E40">
            <w:pPr>
              <w:pStyle w:val="ListParagraph"/>
              <w:numPr>
                <w:ilvl w:val="0"/>
                <w:numId w:val="9"/>
              </w:numPr>
              <w:rPr>
                <w:sz w:val="20"/>
                <w:szCs w:val="20"/>
              </w:rPr>
            </w:pPr>
            <w:r w:rsidRPr="00A243CE">
              <w:rPr>
                <w:sz w:val="20"/>
                <w:szCs w:val="20"/>
              </w:rPr>
              <w:t>Provides accurate patient recommendations when working with pharmacists</w:t>
            </w:r>
          </w:p>
          <w:p w:rsidR="003113A6" w:rsidRPr="00A243CE" w:rsidRDefault="003113A6" w:rsidP="00011E40">
            <w:pPr>
              <w:pStyle w:val="ListParagraph"/>
              <w:numPr>
                <w:ilvl w:val="0"/>
                <w:numId w:val="9"/>
              </w:numPr>
              <w:rPr>
                <w:sz w:val="20"/>
                <w:szCs w:val="20"/>
              </w:rPr>
            </w:pPr>
            <w:r w:rsidRPr="00A243CE">
              <w:rPr>
                <w:sz w:val="20"/>
                <w:szCs w:val="20"/>
              </w:rPr>
              <w:t>Communicates effectively if there is a conflict or question</w:t>
            </w:r>
          </w:p>
          <w:p w:rsidR="003113A6" w:rsidRPr="00A243CE" w:rsidRDefault="003113A6" w:rsidP="00011E40">
            <w:pPr>
              <w:pStyle w:val="ListParagraph"/>
              <w:numPr>
                <w:ilvl w:val="0"/>
                <w:numId w:val="9"/>
              </w:numPr>
              <w:rPr>
                <w:sz w:val="20"/>
                <w:szCs w:val="20"/>
              </w:rPr>
            </w:pPr>
            <w:r w:rsidRPr="00A243CE">
              <w:rPr>
                <w:sz w:val="20"/>
                <w:szCs w:val="20"/>
              </w:rPr>
              <w:t xml:space="preserve">Presents article/topic with 5/5 of all </w:t>
            </w:r>
            <w:r w:rsidR="008455E3" w:rsidRPr="00A243CE">
              <w:rPr>
                <w:sz w:val="20"/>
                <w:szCs w:val="20"/>
              </w:rPr>
              <w:t>categories</w:t>
            </w:r>
          </w:p>
        </w:tc>
      </w:tr>
      <w:tr w:rsidR="00011E40" w:rsidRPr="00A243CE" w:rsidTr="00A243CE">
        <w:tc>
          <w:tcPr>
            <w:tcW w:w="1263" w:type="dxa"/>
          </w:tcPr>
          <w:p w:rsidR="00011E40" w:rsidRPr="00A243CE" w:rsidRDefault="00011E40" w:rsidP="00156C71">
            <w:pPr>
              <w:rPr>
                <w:sz w:val="20"/>
                <w:szCs w:val="20"/>
              </w:rPr>
            </w:pPr>
            <w:r w:rsidRPr="00A243CE">
              <w:rPr>
                <w:sz w:val="20"/>
                <w:szCs w:val="20"/>
              </w:rPr>
              <w:t>Supervised</w:t>
            </w:r>
          </w:p>
        </w:tc>
        <w:tc>
          <w:tcPr>
            <w:tcW w:w="8087" w:type="dxa"/>
          </w:tcPr>
          <w:p w:rsidR="001A7ABC" w:rsidRPr="00A243CE" w:rsidRDefault="001A7ABC" w:rsidP="001A7ABC">
            <w:pPr>
              <w:pStyle w:val="ListParagraph"/>
              <w:numPr>
                <w:ilvl w:val="0"/>
                <w:numId w:val="9"/>
              </w:numPr>
              <w:rPr>
                <w:sz w:val="20"/>
                <w:szCs w:val="20"/>
              </w:rPr>
            </w:pPr>
            <w:r w:rsidRPr="00A243CE">
              <w:rPr>
                <w:sz w:val="20"/>
                <w:szCs w:val="20"/>
              </w:rPr>
              <w:t>Arrives on time/prepared</w:t>
            </w:r>
          </w:p>
          <w:p w:rsidR="001A7ABC" w:rsidRPr="00A243CE" w:rsidRDefault="001A7ABC" w:rsidP="001A7ABC">
            <w:pPr>
              <w:pStyle w:val="ListParagraph"/>
              <w:numPr>
                <w:ilvl w:val="0"/>
                <w:numId w:val="9"/>
              </w:numPr>
              <w:rPr>
                <w:sz w:val="20"/>
                <w:szCs w:val="20"/>
              </w:rPr>
            </w:pPr>
            <w:r w:rsidRPr="00A243CE">
              <w:rPr>
                <w:sz w:val="20"/>
                <w:szCs w:val="20"/>
              </w:rPr>
              <w:t>Able to complete stock out review independently by day 3</w:t>
            </w:r>
          </w:p>
          <w:p w:rsidR="001A7ABC" w:rsidRPr="00A243CE" w:rsidRDefault="001A7ABC" w:rsidP="001A7ABC">
            <w:pPr>
              <w:pStyle w:val="ListParagraph"/>
              <w:numPr>
                <w:ilvl w:val="0"/>
                <w:numId w:val="9"/>
              </w:numPr>
              <w:rPr>
                <w:sz w:val="20"/>
                <w:szCs w:val="20"/>
              </w:rPr>
            </w:pPr>
            <w:r w:rsidRPr="00A243CE">
              <w:rPr>
                <w:sz w:val="20"/>
                <w:szCs w:val="20"/>
              </w:rPr>
              <w:t>Engages staff by asking pertinent questions, making connections between observed locations/processes</w:t>
            </w:r>
          </w:p>
          <w:p w:rsidR="001A7ABC" w:rsidRPr="00A243CE" w:rsidRDefault="001A7ABC" w:rsidP="001A7ABC">
            <w:pPr>
              <w:pStyle w:val="ListParagraph"/>
              <w:numPr>
                <w:ilvl w:val="0"/>
                <w:numId w:val="9"/>
              </w:numPr>
              <w:rPr>
                <w:sz w:val="20"/>
                <w:szCs w:val="20"/>
              </w:rPr>
            </w:pPr>
            <w:r w:rsidRPr="00A243CE">
              <w:rPr>
                <w:sz w:val="20"/>
                <w:szCs w:val="20"/>
              </w:rPr>
              <w:t>Provides accurate patient recommendations when working with pharmacists</w:t>
            </w:r>
          </w:p>
          <w:p w:rsidR="001A7ABC" w:rsidRPr="00A243CE" w:rsidRDefault="001A7ABC" w:rsidP="001A7ABC">
            <w:pPr>
              <w:pStyle w:val="ListParagraph"/>
              <w:numPr>
                <w:ilvl w:val="0"/>
                <w:numId w:val="9"/>
              </w:numPr>
              <w:rPr>
                <w:sz w:val="20"/>
                <w:szCs w:val="20"/>
              </w:rPr>
            </w:pPr>
            <w:r w:rsidRPr="00A243CE">
              <w:rPr>
                <w:sz w:val="20"/>
                <w:szCs w:val="20"/>
              </w:rPr>
              <w:t>Communicates effectively if there is a conflict or question</w:t>
            </w:r>
          </w:p>
          <w:p w:rsidR="00011E40" w:rsidRPr="00A243CE" w:rsidRDefault="001A7ABC" w:rsidP="00A243CE">
            <w:pPr>
              <w:pStyle w:val="ListParagraph"/>
              <w:numPr>
                <w:ilvl w:val="0"/>
                <w:numId w:val="9"/>
              </w:numPr>
              <w:rPr>
                <w:sz w:val="20"/>
                <w:szCs w:val="20"/>
              </w:rPr>
            </w:pPr>
            <w:r w:rsidRPr="00A243CE">
              <w:rPr>
                <w:sz w:val="20"/>
                <w:szCs w:val="20"/>
              </w:rPr>
              <w:t xml:space="preserve">Presents article/topic with </w:t>
            </w:r>
            <w:r w:rsidR="00A243CE">
              <w:rPr>
                <w:sz w:val="20"/>
                <w:szCs w:val="20"/>
              </w:rPr>
              <w:t>5/5</w:t>
            </w:r>
            <w:r w:rsidRPr="00A243CE">
              <w:rPr>
                <w:sz w:val="20"/>
                <w:szCs w:val="20"/>
              </w:rPr>
              <w:t xml:space="preserve"> in all categories</w:t>
            </w:r>
          </w:p>
        </w:tc>
      </w:tr>
      <w:tr w:rsidR="00011E40" w:rsidRPr="00A243CE" w:rsidTr="00A243CE">
        <w:tc>
          <w:tcPr>
            <w:tcW w:w="1263" w:type="dxa"/>
          </w:tcPr>
          <w:p w:rsidR="00011E40" w:rsidRPr="00A243CE" w:rsidRDefault="00011E40" w:rsidP="00156C71">
            <w:pPr>
              <w:rPr>
                <w:sz w:val="20"/>
                <w:szCs w:val="20"/>
              </w:rPr>
            </w:pPr>
            <w:r w:rsidRPr="00A243CE">
              <w:rPr>
                <w:sz w:val="20"/>
                <w:szCs w:val="20"/>
              </w:rPr>
              <w:t>Assisted</w:t>
            </w:r>
          </w:p>
        </w:tc>
        <w:tc>
          <w:tcPr>
            <w:tcW w:w="8087" w:type="dxa"/>
          </w:tcPr>
          <w:p w:rsidR="001A7ABC" w:rsidRPr="00A243CE" w:rsidRDefault="001A7ABC" w:rsidP="001A7ABC">
            <w:pPr>
              <w:pStyle w:val="ListParagraph"/>
              <w:numPr>
                <w:ilvl w:val="0"/>
                <w:numId w:val="9"/>
              </w:numPr>
              <w:rPr>
                <w:sz w:val="20"/>
                <w:szCs w:val="20"/>
              </w:rPr>
            </w:pPr>
            <w:r w:rsidRPr="00A243CE">
              <w:rPr>
                <w:sz w:val="20"/>
                <w:szCs w:val="20"/>
              </w:rPr>
              <w:t>Arrives on time/prepared</w:t>
            </w:r>
          </w:p>
          <w:p w:rsidR="001A7ABC" w:rsidRPr="00A243CE" w:rsidRDefault="001A7ABC" w:rsidP="001A7ABC">
            <w:pPr>
              <w:pStyle w:val="ListParagraph"/>
              <w:numPr>
                <w:ilvl w:val="0"/>
                <w:numId w:val="9"/>
              </w:numPr>
              <w:rPr>
                <w:sz w:val="20"/>
                <w:szCs w:val="20"/>
              </w:rPr>
            </w:pPr>
            <w:r w:rsidRPr="00A243CE">
              <w:rPr>
                <w:sz w:val="20"/>
                <w:szCs w:val="20"/>
              </w:rPr>
              <w:t>Able to complete stock out review independently by day 3</w:t>
            </w:r>
          </w:p>
          <w:p w:rsidR="001A7ABC" w:rsidRPr="00A243CE" w:rsidRDefault="001A7ABC" w:rsidP="001A7ABC">
            <w:pPr>
              <w:pStyle w:val="ListParagraph"/>
              <w:numPr>
                <w:ilvl w:val="0"/>
                <w:numId w:val="9"/>
              </w:numPr>
              <w:rPr>
                <w:sz w:val="20"/>
                <w:szCs w:val="20"/>
              </w:rPr>
            </w:pPr>
            <w:r w:rsidRPr="00A243CE">
              <w:rPr>
                <w:sz w:val="20"/>
                <w:szCs w:val="20"/>
              </w:rPr>
              <w:t>Engages staff by asking pertinent questions, making connections between observed locations/processes</w:t>
            </w:r>
          </w:p>
          <w:p w:rsidR="001A7ABC" w:rsidRPr="00A243CE" w:rsidRDefault="001A7ABC" w:rsidP="001A7ABC">
            <w:pPr>
              <w:pStyle w:val="ListParagraph"/>
              <w:numPr>
                <w:ilvl w:val="0"/>
                <w:numId w:val="9"/>
              </w:numPr>
              <w:rPr>
                <w:sz w:val="20"/>
                <w:szCs w:val="20"/>
              </w:rPr>
            </w:pPr>
            <w:r w:rsidRPr="00A243CE">
              <w:rPr>
                <w:sz w:val="20"/>
                <w:szCs w:val="20"/>
              </w:rPr>
              <w:t>Provides accurate patient recommendations when working with pharmacists</w:t>
            </w:r>
          </w:p>
          <w:p w:rsidR="001A7ABC" w:rsidRPr="00A243CE" w:rsidRDefault="008A4ACB" w:rsidP="001A7ABC">
            <w:pPr>
              <w:pStyle w:val="ListParagraph"/>
              <w:numPr>
                <w:ilvl w:val="0"/>
                <w:numId w:val="9"/>
              </w:numPr>
              <w:rPr>
                <w:sz w:val="20"/>
                <w:szCs w:val="20"/>
              </w:rPr>
            </w:pPr>
            <w:r>
              <w:rPr>
                <w:sz w:val="20"/>
                <w:szCs w:val="20"/>
              </w:rPr>
              <w:t xml:space="preserve">Communicates if there is a conflict or question but with some issue </w:t>
            </w:r>
          </w:p>
          <w:p w:rsidR="00011E40" w:rsidRPr="00A243CE" w:rsidRDefault="001A7ABC" w:rsidP="00A243CE">
            <w:pPr>
              <w:pStyle w:val="ListParagraph"/>
              <w:numPr>
                <w:ilvl w:val="0"/>
                <w:numId w:val="9"/>
              </w:numPr>
              <w:rPr>
                <w:sz w:val="20"/>
                <w:szCs w:val="20"/>
              </w:rPr>
            </w:pPr>
            <w:r w:rsidRPr="00A243CE">
              <w:rPr>
                <w:sz w:val="20"/>
                <w:szCs w:val="20"/>
              </w:rPr>
              <w:t xml:space="preserve">Presents article/topic with </w:t>
            </w:r>
            <w:r w:rsidR="00A243CE">
              <w:rPr>
                <w:sz w:val="20"/>
                <w:szCs w:val="20"/>
              </w:rPr>
              <w:t>a 3 in at least 1</w:t>
            </w:r>
            <w:r w:rsidRPr="00A243CE">
              <w:rPr>
                <w:sz w:val="20"/>
                <w:szCs w:val="20"/>
              </w:rPr>
              <w:t xml:space="preserve"> </w:t>
            </w:r>
            <w:r w:rsidR="00A243CE">
              <w:rPr>
                <w:sz w:val="20"/>
                <w:szCs w:val="20"/>
              </w:rPr>
              <w:t>category</w:t>
            </w:r>
          </w:p>
        </w:tc>
      </w:tr>
      <w:tr w:rsidR="00011E40" w:rsidRPr="00A243CE" w:rsidTr="00A243CE">
        <w:tc>
          <w:tcPr>
            <w:tcW w:w="1263" w:type="dxa"/>
          </w:tcPr>
          <w:p w:rsidR="00011E40" w:rsidRPr="00A243CE" w:rsidRDefault="00011E40" w:rsidP="00156C71">
            <w:pPr>
              <w:rPr>
                <w:sz w:val="20"/>
                <w:szCs w:val="20"/>
              </w:rPr>
            </w:pPr>
            <w:r w:rsidRPr="00A243CE">
              <w:rPr>
                <w:sz w:val="20"/>
                <w:szCs w:val="20"/>
              </w:rPr>
              <w:t>Dependent</w:t>
            </w:r>
          </w:p>
        </w:tc>
        <w:tc>
          <w:tcPr>
            <w:tcW w:w="8087" w:type="dxa"/>
          </w:tcPr>
          <w:p w:rsidR="00A243CE" w:rsidRPr="00A243CE" w:rsidRDefault="00A243CE" w:rsidP="00A243CE">
            <w:pPr>
              <w:pStyle w:val="ListParagraph"/>
              <w:numPr>
                <w:ilvl w:val="0"/>
                <w:numId w:val="9"/>
              </w:numPr>
              <w:rPr>
                <w:sz w:val="20"/>
                <w:szCs w:val="20"/>
              </w:rPr>
            </w:pPr>
            <w:r w:rsidRPr="00A243CE">
              <w:rPr>
                <w:sz w:val="20"/>
                <w:szCs w:val="20"/>
              </w:rPr>
              <w:t>Arrives on time/prepared</w:t>
            </w:r>
          </w:p>
          <w:p w:rsidR="00A243CE" w:rsidRPr="00A243CE" w:rsidRDefault="00A243CE" w:rsidP="00A243CE">
            <w:pPr>
              <w:pStyle w:val="ListParagraph"/>
              <w:numPr>
                <w:ilvl w:val="0"/>
                <w:numId w:val="9"/>
              </w:numPr>
              <w:rPr>
                <w:sz w:val="20"/>
                <w:szCs w:val="20"/>
              </w:rPr>
            </w:pPr>
            <w:r w:rsidRPr="00A243CE">
              <w:rPr>
                <w:sz w:val="20"/>
                <w:szCs w:val="20"/>
              </w:rPr>
              <w:t>Able to complete stock out review independently by day 3</w:t>
            </w:r>
          </w:p>
          <w:p w:rsidR="00A243CE" w:rsidRPr="00A243CE" w:rsidRDefault="00A243CE" w:rsidP="00A243CE">
            <w:pPr>
              <w:pStyle w:val="ListParagraph"/>
              <w:numPr>
                <w:ilvl w:val="0"/>
                <w:numId w:val="9"/>
              </w:numPr>
              <w:rPr>
                <w:sz w:val="20"/>
                <w:szCs w:val="20"/>
              </w:rPr>
            </w:pPr>
            <w:r w:rsidRPr="00A243CE">
              <w:rPr>
                <w:sz w:val="20"/>
                <w:szCs w:val="20"/>
              </w:rPr>
              <w:t>Engages staff by asking pertinent questions, making connections between observed locations/processes</w:t>
            </w:r>
          </w:p>
          <w:p w:rsidR="00A243CE" w:rsidRPr="00A243CE" w:rsidRDefault="00A243CE" w:rsidP="00A243CE">
            <w:pPr>
              <w:pStyle w:val="ListParagraph"/>
              <w:numPr>
                <w:ilvl w:val="0"/>
                <w:numId w:val="9"/>
              </w:numPr>
              <w:rPr>
                <w:sz w:val="20"/>
                <w:szCs w:val="20"/>
              </w:rPr>
            </w:pPr>
            <w:r w:rsidRPr="00A243CE">
              <w:rPr>
                <w:sz w:val="20"/>
                <w:szCs w:val="20"/>
              </w:rPr>
              <w:t>Provides accurate patient recommendations when working with pharmacists</w:t>
            </w:r>
          </w:p>
          <w:p w:rsidR="00A243CE" w:rsidRDefault="008A4ACB" w:rsidP="00A243CE">
            <w:pPr>
              <w:pStyle w:val="ListParagraph"/>
              <w:numPr>
                <w:ilvl w:val="0"/>
                <w:numId w:val="9"/>
              </w:numPr>
              <w:rPr>
                <w:sz w:val="20"/>
                <w:szCs w:val="20"/>
              </w:rPr>
            </w:pPr>
            <w:r>
              <w:rPr>
                <w:sz w:val="20"/>
                <w:szCs w:val="20"/>
              </w:rPr>
              <w:t>Does not communicate</w:t>
            </w:r>
            <w:r w:rsidR="00A243CE" w:rsidRPr="00A243CE">
              <w:rPr>
                <w:sz w:val="20"/>
                <w:szCs w:val="20"/>
              </w:rPr>
              <w:t xml:space="preserve"> if there is a conflict or question</w:t>
            </w:r>
          </w:p>
          <w:p w:rsidR="00011E40" w:rsidRPr="00A243CE" w:rsidRDefault="00A243CE" w:rsidP="00A243CE">
            <w:pPr>
              <w:pStyle w:val="ListParagraph"/>
              <w:numPr>
                <w:ilvl w:val="0"/>
                <w:numId w:val="9"/>
              </w:numPr>
              <w:rPr>
                <w:sz w:val="20"/>
                <w:szCs w:val="20"/>
              </w:rPr>
            </w:pPr>
            <w:r>
              <w:rPr>
                <w:sz w:val="20"/>
                <w:szCs w:val="20"/>
              </w:rPr>
              <w:t>Presents article/topic with a 0 in at least 1 category</w:t>
            </w:r>
          </w:p>
        </w:tc>
      </w:tr>
    </w:tbl>
    <w:p w:rsidR="00156C71" w:rsidRPr="00011E40" w:rsidRDefault="00156C71" w:rsidP="001550E3"/>
    <w:sectPr w:rsidR="00156C71" w:rsidRPr="00011E40" w:rsidSect="00DE20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82" w:rsidRDefault="00697C82" w:rsidP="00697C82">
      <w:pPr>
        <w:spacing w:after="0" w:line="240" w:lineRule="auto"/>
      </w:pPr>
      <w:r>
        <w:separator/>
      </w:r>
    </w:p>
  </w:endnote>
  <w:endnote w:type="continuationSeparator" w:id="0">
    <w:p w:rsidR="00697C82" w:rsidRDefault="00697C82" w:rsidP="0069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82" w:rsidRDefault="00697C82" w:rsidP="00697C82">
      <w:pPr>
        <w:spacing w:after="0" w:line="240" w:lineRule="auto"/>
      </w:pPr>
      <w:r>
        <w:separator/>
      </w:r>
    </w:p>
  </w:footnote>
  <w:footnote w:type="continuationSeparator" w:id="0">
    <w:p w:rsidR="00697C82" w:rsidRDefault="00697C82" w:rsidP="00697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82" w:rsidRDefault="00697C82">
    <w:pPr>
      <w:pStyle w:val="Header"/>
    </w:pPr>
    <w:r>
      <w:t xml:space="preserve">APPE Checklist </w:t>
    </w:r>
    <w:r w:rsidR="00426947">
      <w:tab/>
      <w:t xml:space="preserve">                        </w:t>
    </w:r>
    <w:r w:rsidR="00431895">
      <w:t xml:space="preserve">                    </w:t>
    </w:r>
    <w:r w:rsidR="00431895">
      <w:tab/>
      <w:t xml:space="preserve">Updated </w:t>
    </w:r>
    <w:r w:rsidR="009C1421">
      <w:t>10/4/20</w:t>
    </w:r>
    <w:r w:rsidR="001D6536">
      <w:t>21</w:t>
    </w:r>
  </w:p>
  <w:p w:rsidR="00AB0445" w:rsidRDefault="00AB0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0F87"/>
    <w:multiLevelType w:val="hybridMultilevel"/>
    <w:tmpl w:val="BE42993C"/>
    <w:lvl w:ilvl="0" w:tplc="89CCC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65D"/>
    <w:multiLevelType w:val="hybridMultilevel"/>
    <w:tmpl w:val="33E8A8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2214"/>
    <w:multiLevelType w:val="hybridMultilevel"/>
    <w:tmpl w:val="19A4ECA2"/>
    <w:lvl w:ilvl="0" w:tplc="6F1E62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415DE"/>
    <w:multiLevelType w:val="hybridMultilevel"/>
    <w:tmpl w:val="111EF66E"/>
    <w:lvl w:ilvl="0" w:tplc="6F1E62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4753E"/>
    <w:multiLevelType w:val="hybridMultilevel"/>
    <w:tmpl w:val="2A1838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5DD"/>
    <w:multiLevelType w:val="hybridMultilevel"/>
    <w:tmpl w:val="EE5E0BA2"/>
    <w:lvl w:ilvl="0" w:tplc="0409000F">
      <w:start w:val="1"/>
      <w:numFmt w:val="decimal"/>
      <w:lvlText w:val="%1."/>
      <w:lvlJc w:val="left"/>
      <w:pPr>
        <w:ind w:left="720" w:hanging="360"/>
      </w:pPr>
      <w:rPr>
        <w:rFonts w:hint="default"/>
      </w:rPr>
    </w:lvl>
    <w:lvl w:ilvl="1" w:tplc="5308EF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0176"/>
    <w:multiLevelType w:val="hybridMultilevel"/>
    <w:tmpl w:val="857C6B42"/>
    <w:lvl w:ilvl="0" w:tplc="6F1E6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3005F"/>
    <w:multiLevelType w:val="hybridMultilevel"/>
    <w:tmpl w:val="C5A4B6D0"/>
    <w:lvl w:ilvl="0" w:tplc="6F1E6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7069C"/>
    <w:multiLevelType w:val="hybridMultilevel"/>
    <w:tmpl w:val="4F04C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4771A"/>
    <w:multiLevelType w:val="hybridMultilevel"/>
    <w:tmpl w:val="5A5E5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C360F4"/>
    <w:multiLevelType w:val="hybridMultilevel"/>
    <w:tmpl w:val="A99C6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565BD9"/>
    <w:multiLevelType w:val="hybridMultilevel"/>
    <w:tmpl w:val="46601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34116E"/>
    <w:multiLevelType w:val="hybridMultilevel"/>
    <w:tmpl w:val="AF0AA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B07726"/>
    <w:multiLevelType w:val="hybridMultilevel"/>
    <w:tmpl w:val="776AB6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1A7EF8"/>
    <w:multiLevelType w:val="hybridMultilevel"/>
    <w:tmpl w:val="6B90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17613"/>
    <w:multiLevelType w:val="hybridMultilevel"/>
    <w:tmpl w:val="F5C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F3A19"/>
    <w:multiLevelType w:val="hybridMultilevel"/>
    <w:tmpl w:val="9516D96C"/>
    <w:lvl w:ilvl="0" w:tplc="6F1E6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761F"/>
    <w:multiLevelType w:val="hybridMultilevel"/>
    <w:tmpl w:val="E97CC8F8"/>
    <w:lvl w:ilvl="0" w:tplc="6F1E62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3C661E"/>
    <w:multiLevelType w:val="hybridMultilevel"/>
    <w:tmpl w:val="31F86840"/>
    <w:lvl w:ilvl="0" w:tplc="C5000A2C">
      <w:start w:val="1"/>
      <w:numFmt w:val="decimal"/>
      <w:lvlText w:val="%1."/>
      <w:lvlJc w:val="left"/>
      <w:pPr>
        <w:ind w:left="360" w:hanging="360"/>
      </w:pPr>
      <w:rPr>
        <w:rFonts w:hint="default"/>
      </w:rPr>
    </w:lvl>
    <w:lvl w:ilvl="1" w:tplc="6F1E626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D11CBF"/>
    <w:multiLevelType w:val="hybridMultilevel"/>
    <w:tmpl w:val="98D2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92319"/>
    <w:multiLevelType w:val="hybridMultilevel"/>
    <w:tmpl w:val="80AE36F4"/>
    <w:lvl w:ilvl="0" w:tplc="6F1E62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423092"/>
    <w:multiLevelType w:val="hybridMultilevel"/>
    <w:tmpl w:val="0BBC9668"/>
    <w:lvl w:ilvl="0" w:tplc="F0767E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F7B0D"/>
    <w:multiLevelType w:val="hybridMultilevel"/>
    <w:tmpl w:val="A99C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C336B"/>
    <w:multiLevelType w:val="hybridMultilevel"/>
    <w:tmpl w:val="776AB6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9B0126"/>
    <w:multiLevelType w:val="hybridMultilevel"/>
    <w:tmpl w:val="014E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A0DA1"/>
    <w:multiLevelType w:val="hybridMultilevel"/>
    <w:tmpl w:val="91DC4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A319A0"/>
    <w:multiLevelType w:val="hybridMultilevel"/>
    <w:tmpl w:val="AE9C0814"/>
    <w:lvl w:ilvl="0" w:tplc="5308EF74">
      <w:start w:val="1"/>
      <w:numFmt w:val="bullet"/>
      <w:lvlText w:val="□"/>
      <w:lvlJc w:val="left"/>
      <w:pPr>
        <w:ind w:left="720" w:hanging="360"/>
      </w:pPr>
      <w:rPr>
        <w:rFonts w:ascii="Calibri" w:hAnsi="Calibri" w:hint="default"/>
      </w:rPr>
    </w:lvl>
    <w:lvl w:ilvl="1" w:tplc="5308EF7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91B3E"/>
    <w:multiLevelType w:val="hybridMultilevel"/>
    <w:tmpl w:val="B766481C"/>
    <w:lvl w:ilvl="0" w:tplc="28106E46">
      <w:start w:val="2"/>
      <w:numFmt w:val="decimal"/>
      <w:lvlText w:val="%1."/>
      <w:lvlJc w:val="left"/>
      <w:pPr>
        <w:ind w:left="77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8" w15:restartNumberingAfterBreak="0">
    <w:nsid w:val="73DB6581"/>
    <w:multiLevelType w:val="hybridMultilevel"/>
    <w:tmpl w:val="B14E90D0"/>
    <w:lvl w:ilvl="0" w:tplc="6F1E62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D43FC9"/>
    <w:multiLevelType w:val="hybridMultilevel"/>
    <w:tmpl w:val="3FA404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
  </w:num>
  <w:num w:numId="4">
    <w:abstractNumId w:val="23"/>
  </w:num>
  <w:num w:numId="5">
    <w:abstractNumId w:val="6"/>
  </w:num>
  <w:num w:numId="6">
    <w:abstractNumId w:val="23"/>
  </w:num>
  <w:num w:numId="7">
    <w:abstractNumId w:val="1"/>
  </w:num>
  <w:num w:numId="8">
    <w:abstractNumId w:val="29"/>
  </w:num>
  <w:num w:numId="9">
    <w:abstractNumId w:val="12"/>
  </w:num>
  <w:num w:numId="10">
    <w:abstractNumId w:val="4"/>
  </w:num>
  <w:num w:numId="11">
    <w:abstractNumId w:val="8"/>
  </w:num>
  <w:num w:numId="12">
    <w:abstractNumId w:val="22"/>
  </w:num>
  <w:num w:numId="13">
    <w:abstractNumId w:val="14"/>
  </w:num>
  <w:num w:numId="14">
    <w:abstractNumId w:val="24"/>
  </w:num>
  <w:num w:numId="15">
    <w:abstractNumId w:val="20"/>
  </w:num>
  <w:num w:numId="16">
    <w:abstractNumId w:val="13"/>
  </w:num>
  <w:num w:numId="17">
    <w:abstractNumId w:val="27"/>
  </w:num>
  <w:num w:numId="18">
    <w:abstractNumId w:val="7"/>
  </w:num>
  <w:num w:numId="19">
    <w:abstractNumId w:val="18"/>
  </w:num>
  <w:num w:numId="20">
    <w:abstractNumId w:val="19"/>
  </w:num>
  <w:num w:numId="21">
    <w:abstractNumId w:val="15"/>
  </w:num>
  <w:num w:numId="22">
    <w:abstractNumId w:val="21"/>
  </w:num>
  <w:num w:numId="23">
    <w:abstractNumId w:val="5"/>
  </w:num>
  <w:num w:numId="24">
    <w:abstractNumId w:val="26"/>
  </w:num>
  <w:num w:numId="25">
    <w:abstractNumId w:val="16"/>
  </w:num>
  <w:num w:numId="26">
    <w:abstractNumId w:val="17"/>
  </w:num>
  <w:num w:numId="27">
    <w:abstractNumId w:val="0"/>
  </w:num>
  <w:num w:numId="28">
    <w:abstractNumId w:val="11"/>
  </w:num>
  <w:num w:numId="29">
    <w:abstractNumId w:val="9"/>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82"/>
    <w:rsid w:val="00006BD7"/>
    <w:rsid w:val="00011E40"/>
    <w:rsid w:val="00015E0E"/>
    <w:rsid w:val="000162A0"/>
    <w:rsid w:val="0002300A"/>
    <w:rsid w:val="00037EAF"/>
    <w:rsid w:val="00056E6C"/>
    <w:rsid w:val="00080DEE"/>
    <w:rsid w:val="000867A2"/>
    <w:rsid w:val="000C7137"/>
    <w:rsid w:val="000D2AE3"/>
    <w:rsid w:val="00127598"/>
    <w:rsid w:val="001460BC"/>
    <w:rsid w:val="001550E3"/>
    <w:rsid w:val="00156C71"/>
    <w:rsid w:val="0015743C"/>
    <w:rsid w:val="00171F9D"/>
    <w:rsid w:val="0017277B"/>
    <w:rsid w:val="001761B5"/>
    <w:rsid w:val="00183734"/>
    <w:rsid w:val="001A7ABC"/>
    <w:rsid w:val="001B43F6"/>
    <w:rsid w:val="001B726F"/>
    <w:rsid w:val="001D6536"/>
    <w:rsid w:val="00217722"/>
    <w:rsid w:val="0024586A"/>
    <w:rsid w:val="00252ADC"/>
    <w:rsid w:val="002703D8"/>
    <w:rsid w:val="00272ACE"/>
    <w:rsid w:val="00293FBA"/>
    <w:rsid w:val="0029483F"/>
    <w:rsid w:val="002A5EC5"/>
    <w:rsid w:val="002B3F5A"/>
    <w:rsid w:val="002D3396"/>
    <w:rsid w:val="002F07EA"/>
    <w:rsid w:val="00307027"/>
    <w:rsid w:val="003113A6"/>
    <w:rsid w:val="00322981"/>
    <w:rsid w:val="0032726F"/>
    <w:rsid w:val="00337DD0"/>
    <w:rsid w:val="00341F32"/>
    <w:rsid w:val="00354C4F"/>
    <w:rsid w:val="00360E34"/>
    <w:rsid w:val="0037082E"/>
    <w:rsid w:val="003F0412"/>
    <w:rsid w:val="003F0E14"/>
    <w:rsid w:val="00404F7A"/>
    <w:rsid w:val="004150E2"/>
    <w:rsid w:val="0041676C"/>
    <w:rsid w:val="004219DC"/>
    <w:rsid w:val="00426947"/>
    <w:rsid w:val="00431895"/>
    <w:rsid w:val="004361DD"/>
    <w:rsid w:val="00457227"/>
    <w:rsid w:val="00480F27"/>
    <w:rsid w:val="004830E2"/>
    <w:rsid w:val="0049219C"/>
    <w:rsid w:val="00495E0E"/>
    <w:rsid w:val="004A130B"/>
    <w:rsid w:val="004A37CC"/>
    <w:rsid w:val="004B3906"/>
    <w:rsid w:val="004B743F"/>
    <w:rsid w:val="004C158F"/>
    <w:rsid w:val="004C20F9"/>
    <w:rsid w:val="004D23B8"/>
    <w:rsid w:val="00504288"/>
    <w:rsid w:val="00506232"/>
    <w:rsid w:val="00521BB6"/>
    <w:rsid w:val="00522CD3"/>
    <w:rsid w:val="0052561F"/>
    <w:rsid w:val="0052720C"/>
    <w:rsid w:val="0053525F"/>
    <w:rsid w:val="00536C28"/>
    <w:rsid w:val="005373FD"/>
    <w:rsid w:val="00541CBF"/>
    <w:rsid w:val="00545B91"/>
    <w:rsid w:val="00547C2D"/>
    <w:rsid w:val="00551CB4"/>
    <w:rsid w:val="00556570"/>
    <w:rsid w:val="005620B6"/>
    <w:rsid w:val="005937A0"/>
    <w:rsid w:val="00596281"/>
    <w:rsid w:val="005A252D"/>
    <w:rsid w:val="005A6893"/>
    <w:rsid w:val="005C615E"/>
    <w:rsid w:val="005C6D1A"/>
    <w:rsid w:val="005D113E"/>
    <w:rsid w:val="005E5A8D"/>
    <w:rsid w:val="005F6A9B"/>
    <w:rsid w:val="00600BA5"/>
    <w:rsid w:val="0065550E"/>
    <w:rsid w:val="00667BD6"/>
    <w:rsid w:val="006757E2"/>
    <w:rsid w:val="006836E0"/>
    <w:rsid w:val="00693EDF"/>
    <w:rsid w:val="00697C82"/>
    <w:rsid w:val="006B0B04"/>
    <w:rsid w:val="006B6EEB"/>
    <w:rsid w:val="006C4C47"/>
    <w:rsid w:val="006D26B4"/>
    <w:rsid w:val="006E144A"/>
    <w:rsid w:val="006E2619"/>
    <w:rsid w:val="00712850"/>
    <w:rsid w:val="007269E2"/>
    <w:rsid w:val="007272EA"/>
    <w:rsid w:val="0074178B"/>
    <w:rsid w:val="00765F0B"/>
    <w:rsid w:val="0077012E"/>
    <w:rsid w:val="007776F1"/>
    <w:rsid w:val="0078427D"/>
    <w:rsid w:val="0079632D"/>
    <w:rsid w:val="007A5B54"/>
    <w:rsid w:val="007B4686"/>
    <w:rsid w:val="007B6608"/>
    <w:rsid w:val="007C254B"/>
    <w:rsid w:val="007C52AC"/>
    <w:rsid w:val="007C5CFA"/>
    <w:rsid w:val="007D4810"/>
    <w:rsid w:val="00806C15"/>
    <w:rsid w:val="00833859"/>
    <w:rsid w:val="008455E3"/>
    <w:rsid w:val="008973BE"/>
    <w:rsid w:val="008A4ACB"/>
    <w:rsid w:val="008B606B"/>
    <w:rsid w:val="008B6678"/>
    <w:rsid w:val="008C013A"/>
    <w:rsid w:val="008C3456"/>
    <w:rsid w:val="008D0F94"/>
    <w:rsid w:val="008D1B18"/>
    <w:rsid w:val="008D2538"/>
    <w:rsid w:val="008E24B3"/>
    <w:rsid w:val="009161E0"/>
    <w:rsid w:val="00917CAD"/>
    <w:rsid w:val="009211B1"/>
    <w:rsid w:val="0092294D"/>
    <w:rsid w:val="00933B85"/>
    <w:rsid w:val="00940A79"/>
    <w:rsid w:val="00944F3C"/>
    <w:rsid w:val="00957BE1"/>
    <w:rsid w:val="00964B0C"/>
    <w:rsid w:val="009723A8"/>
    <w:rsid w:val="00985BDF"/>
    <w:rsid w:val="009B53BD"/>
    <w:rsid w:val="009B58F9"/>
    <w:rsid w:val="009C1421"/>
    <w:rsid w:val="009C76CB"/>
    <w:rsid w:val="009E4F35"/>
    <w:rsid w:val="009F04BC"/>
    <w:rsid w:val="009F0BB1"/>
    <w:rsid w:val="009F56D0"/>
    <w:rsid w:val="00A03199"/>
    <w:rsid w:val="00A051FF"/>
    <w:rsid w:val="00A076CE"/>
    <w:rsid w:val="00A11D75"/>
    <w:rsid w:val="00A243CE"/>
    <w:rsid w:val="00A25FF5"/>
    <w:rsid w:val="00A430B3"/>
    <w:rsid w:val="00A64583"/>
    <w:rsid w:val="00AB0445"/>
    <w:rsid w:val="00AB0890"/>
    <w:rsid w:val="00AB461E"/>
    <w:rsid w:val="00AB7660"/>
    <w:rsid w:val="00AC0939"/>
    <w:rsid w:val="00AD49EB"/>
    <w:rsid w:val="00AD7E5A"/>
    <w:rsid w:val="00B05035"/>
    <w:rsid w:val="00B1580F"/>
    <w:rsid w:val="00B174ED"/>
    <w:rsid w:val="00B22628"/>
    <w:rsid w:val="00B37252"/>
    <w:rsid w:val="00B65711"/>
    <w:rsid w:val="00B83D5D"/>
    <w:rsid w:val="00BA38F8"/>
    <w:rsid w:val="00BC4C1A"/>
    <w:rsid w:val="00BC6251"/>
    <w:rsid w:val="00BF17C2"/>
    <w:rsid w:val="00BF2D79"/>
    <w:rsid w:val="00BF5035"/>
    <w:rsid w:val="00C04B60"/>
    <w:rsid w:val="00C21AA4"/>
    <w:rsid w:val="00C245B2"/>
    <w:rsid w:val="00C446BC"/>
    <w:rsid w:val="00C466DE"/>
    <w:rsid w:val="00C60DFF"/>
    <w:rsid w:val="00C64820"/>
    <w:rsid w:val="00C71C27"/>
    <w:rsid w:val="00C80B2E"/>
    <w:rsid w:val="00C900A2"/>
    <w:rsid w:val="00C92522"/>
    <w:rsid w:val="00CA2560"/>
    <w:rsid w:val="00CA34FB"/>
    <w:rsid w:val="00CD0FE9"/>
    <w:rsid w:val="00D00A45"/>
    <w:rsid w:val="00D17FB8"/>
    <w:rsid w:val="00D24354"/>
    <w:rsid w:val="00D43A4E"/>
    <w:rsid w:val="00D63115"/>
    <w:rsid w:val="00D66CBB"/>
    <w:rsid w:val="00D92A1D"/>
    <w:rsid w:val="00D93818"/>
    <w:rsid w:val="00D944C4"/>
    <w:rsid w:val="00DA7B72"/>
    <w:rsid w:val="00DC10DC"/>
    <w:rsid w:val="00DC3059"/>
    <w:rsid w:val="00DC5C7F"/>
    <w:rsid w:val="00DD42E9"/>
    <w:rsid w:val="00DE2067"/>
    <w:rsid w:val="00DE4D57"/>
    <w:rsid w:val="00DF3E96"/>
    <w:rsid w:val="00DF5538"/>
    <w:rsid w:val="00DF6A0D"/>
    <w:rsid w:val="00E33E47"/>
    <w:rsid w:val="00E46A2C"/>
    <w:rsid w:val="00E4781D"/>
    <w:rsid w:val="00E62FA8"/>
    <w:rsid w:val="00E63641"/>
    <w:rsid w:val="00E74414"/>
    <w:rsid w:val="00E81D75"/>
    <w:rsid w:val="00EA3061"/>
    <w:rsid w:val="00EB1901"/>
    <w:rsid w:val="00EB4963"/>
    <w:rsid w:val="00EB7331"/>
    <w:rsid w:val="00ED2A8A"/>
    <w:rsid w:val="00EF34A6"/>
    <w:rsid w:val="00F1211C"/>
    <w:rsid w:val="00F13A60"/>
    <w:rsid w:val="00F21D01"/>
    <w:rsid w:val="00F30FF4"/>
    <w:rsid w:val="00F47BCC"/>
    <w:rsid w:val="00F55286"/>
    <w:rsid w:val="00F67B28"/>
    <w:rsid w:val="00F775EB"/>
    <w:rsid w:val="00FA0F93"/>
    <w:rsid w:val="00FA1875"/>
    <w:rsid w:val="00FB0A8A"/>
    <w:rsid w:val="00FC3215"/>
    <w:rsid w:val="00FD1238"/>
    <w:rsid w:val="00F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3335775A-87E6-4E29-8BB2-B894DDF3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82"/>
    <w:pPr>
      <w:ind w:left="720"/>
      <w:contextualSpacing/>
    </w:pPr>
  </w:style>
  <w:style w:type="paragraph" w:styleId="Header">
    <w:name w:val="header"/>
    <w:basedOn w:val="Normal"/>
    <w:link w:val="HeaderChar"/>
    <w:uiPriority w:val="99"/>
    <w:unhideWhenUsed/>
    <w:rsid w:val="0069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82"/>
  </w:style>
  <w:style w:type="paragraph" w:styleId="Footer">
    <w:name w:val="footer"/>
    <w:basedOn w:val="Normal"/>
    <w:link w:val="FooterChar"/>
    <w:uiPriority w:val="99"/>
    <w:unhideWhenUsed/>
    <w:rsid w:val="0069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82"/>
  </w:style>
  <w:style w:type="character" w:styleId="Hyperlink">
    <w:name w:val="Hyperlink"/>
    <w:basedOn w:val="DefaultParagraphFont"/>
    <w:uiPriority w:val="99"/>
    <w:unhideWhenUsed/>
    <w:rsid w:val="00551CB4"/>
    <w:rPr>
      <w:color w:val="0563C1" w:themeColor="hyperlink"/>
      <w:u w:val="single"/>
    </w:rPr>
  </w:style>
  <w:style w:type="paragraph" w:customStyle="1" w:styleId="Default">
    <w:name w:val="Default"/>
    <w:rsid w:val="008C013A"/>
    <w:pPr>
      <w:autoSpaceDE w:val="0"/>
      <w:autoSpaceDN w:val="0"/>
      <w:adjustRightInd w:val="0"/>
      <w:spacing w:after="0" w:line="240" w:lineRule="auto"/>
    </w:pPr>
    <w:rPr>
      <w:rFonts w:ascii="Frutiger 45 Light" w:hAnsi="Frutiger 45 Light" w:cs="Frutiger 45 Light"/>
      <w:color w:val="000000"/>
      <w:sz w:val="24"/>
      <w:szCs w:val="24"/>
    </w:rPr>
  </w:style>
  <w:style w:type="paragraph" w:styleId="BalloonText">
    <w:name w:val="Balloon Text"/>
    <w:basedOn w:val="Normal"/>
    <w:link w:val="BalloonTextChar"/>
    <w:uiPriority w:val="99"/>
    <w:semiHidden/>
    <w:unhideWhenUsed/>
    <w:rsid w:val="0048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E2"/>
    <w:rPr>
      <w:rFonts w:ascii="Segoe UI" w:hAnsi="Segoe UI" w:cs="Segoe UI"/>
      <w:sz w:val="18"/>
      <w:szCs w:val="18"/>
    </w:rPr>
  </w:style>
  <w:style w:type="table" w:customStyle="1" w:styleId="TableGrid1">
    <w:name w:val="Table Grid1"/>
    <w:basedOn w:val="TableNormal"/>
    <w:next w:val="TableGrid"/>
    <w:uiPriority w:val="39"/>
    <w:rsid w:val="004C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Mission Health System</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Brasher, Pharmacy Operations Manager</dc:creator>
  <cp:keywords/>
  <dc:description/>
  <cp:lastModifiedBy>Kelli Oliver Kirkpatrick</cp:lastModifiedBy>
  <cp:revision>11</cp:revision>
  <cp:lastPrinted>2021-08-02T13:40:00Z</cp:lastPrinted>
  <dcterms:created xsi:type="dcterms:W3CDTF">2021-10-04T12:53:00Z</dcterms:created>
  <dcterms:modified xsi:type="dcterms:W3CDTF">2021-10-04T13:25:00Z</dcterms:modified>
</cp:coreProperties>
</file>